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741D2" w14:textId="41453B60" w:rsidR="00405A45" w:rsidRDefault="00405A45" w:rsidP="00066270">
      <w:pPr>
        <w:pageBreakBefore/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14:ligatures w14:val="standardContextual"/>
        </w:rPr>
        <w:drawing>
          <wp:inline distT="0" distB="0" distL="0" distR="0" wp14:anchorId="519E0DC7" wp14:editId="647EB785">
            <wp:extent cx="5940425" cy="8401629"/>
            <wp:effectExtent l="0" t="0" r="3175" b="0"/>
            <wp:docPr id="1" name="Рисунок 1" descr="C:\Users\Алия\Desktop\шарип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шарип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C6B84EF" w14:textId="77777777" w:rsidR="00066270" w:rsidRPr="00066270" w:rsidRDefault="00066270" w:rsidP="00066270">
      <w:pPr>
        <w:pageBreakBefore/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27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13D76C64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Основой данной программы является военно-патриотическое воспитание ребят. Практические и теоретические знания, полученные в клубе, поспособствуют четкому пониманию, что означает истинный патриот, который подразумевает бескорыстную любовь к своей Родине, желание «отдать ей долг», отслужив в рядах Вооружённых сил Российской Федерации. Воспитанник будет </w:t>
      </w:r>
      <w:proofErr w:type="gramStart"/>
      <w:r w:rsidRPr="00066270">
        <w:rPr>
          <w:rFonts w:ascii="Times New Roman" w:hAnsi="Times New Roman" w:cs="Times New Roman"/>
          <w:sz w:val="28"/>
          <w:szCs w:val="28"/>
        </w:rPr>
        <w:t>гордиться</w:t>
      </w:r>
      <w:proofErr w:type="gramEnd"/>
      <w:r w:rsidRPr="00066270">
        <w:rPr>
          <w:rFonts w:ascii="Times New Roman" w:hAnsi="Times New Roman" w:cs="Times New Roman"/>
          <w:sz w:val="28"/>
          <w:szCs w:val="28"/>
        </w:rPr>
        <w:t xml:space="preserve"> и знать историю своей Родины, станет достойным гражданином Российской Федерации. Занятия в клубе ориентируют подростков на выбор дальнейшей профессии, а именно военной, в рядах МЧС. Практические занятия помогут физическому развитию подростков, ребята получат первоначальные навыки военной службы.</w:t>
      </w:r>
    </w:p>
    <w:p w14:paraId="4A65E835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Педагогическая целесообразность:</w:t>
      </w:r>
    </w:p>
    <w:p w14:paraId="428A15B7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Данная образовательная программа имеет практическая ценность: на занятия будут приглашены специалисты разных сфер деятельности, такие как: медицинский работник (для проведения занятий по оказанию первой медицинской помощи), специалисты МЧС, МВД, военкомата, спортивных школ и т.д. Кроме того, занятия будут проходить на базе различных учреждений (МЧС, скорая помощь, военкомат и др.), а также в автономных условиях.</w:t>
      </w:r>
    </w:p>
    <w:p w14:paraId="466FECDD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Реализация задач деятельности военно-патриотического клуба будет происходить не только через организацию учебного процесса, но и через организацию и проведение различных социальных акций, мероприятий, уроков мужества с участием ветеранов различных войн.</w:t>
      </w:r>
    </w:p>
    <w:p w14:paraId="4EDEBCE4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066270">
        <w:rPr>
          <w:rFonts w:ascii="Times New Roman" w:hAnsi="Times New Roman" w:cs="Times New Roman"/>
          <w:sz w:val="28"/>
          <w:szCs w:val="28"/>
        </w:rPr>
        <w:t xml:space="preserve"> вовлечение детей в военно-патриотическую деятельность, формирование в них толерантного отношения к окружающим, любви к Родине и положительного образа гражданина Российской Федерации.</w:t>
      </w:r>
    </w:p>
    <w:p w14:paraId="5201522A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Для достижения этой цели требуется </w:t>
      </w: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выполнение</w:t>
      </w:r>
      <w:r w:rsidRPr="00066270">
        <w:rPr>
          <w:rFonts w:ascii="Times New Roman" w:hAnsi="Times New Roman" w:cs="Times New Roman"/>
          <w:sz w:val="28"/>
          <w:szCs w:val="28"/>
        </w:rPr>
        <w:t xml:space="preserve"> следующих основных </w:t>
      </w: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задач:</w:t>
      </w:r>
    </w:p>
    <w:p w14:paraId="17B9FF36" w14:textId="77777777" w:rsidR="00066270" w:rsidRPr="00066270" w:rsidRDefault="00066270" w:rsidP="0006627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формирование у подростков глубокого осознания патриотизма;</w:t>
      </w:r>
    </w:p>
    <w:p w14:paraId="558067F3" w14:textId="77777777" w:rsidR="00066270" w:rsidRPr="00066270" w:rsidRDefault="00066270" w:rsidP="0006627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воспитание в молодёжи доброго отношения к окружающим;</w:t>
      </w:r>
    </w:p>
    <w:p w14:paraId="3A20AAFF" w14:textId="77777777" w:rsidR="00066270" w:rsidRPr="00066270" w:rsidRDefault="00066270" w:rsidP="0006627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формирование положительного образа гражданина;</w:t>
      </w:r>
    </w:p>
    <w:p w14:paraId="124CCAB0" w14:textId="77777777" w:rsidR="00066270" w:rsidRPr="00066270" w:rsidRDefault="00066270" w:rsidP="0006627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исторического прошлого страны, через организацию, участие в различных мероприятиях, а также встречи с интересными людьми, участниками различных событий;</w:t>
      </w:r>
    </w:p>
    <w:p w14:paraId="27087172" w14:textId="77777777" w:rsidR="00066270" w:rsidRPr="00066270" w:rsidRDefault="00066270" w:rsidP="0006627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обучение практическим навыкам военно-прикладной, туристкой, медицинской, противопожарной и гражданской деятельности;</w:t>
      </w:r>
    </w:p>
    <w:p w14:paraId="09F4DC0A" w14:textId="77777777" w:rsidR="00066270" w:rsidRPr="00066270" w:rsidRDefault="00066270" w:rsidP="0006627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lastRenderedPageBreak/>
        <w:t>предоставление возможности к самостоятельной деятельности, а именно организация мероприятий;</w:t>
      </w:r>
    </w:p>
    <w:p w14:paraId="11AA12E6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Возраст детей, участвующих в реализации данной программы: 12-18 лет.</w:t>
      </w:r>
    </w:p>
    <w:p w14:paraId="44A3BBED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Сроки реализации дополнительной образовательной программы:</w:t>
      </w:r>
    </w:p>
    <w:p w14:paraId="586D39AE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Данная программа рассчитана на 2 года.</w:t>
      </w:r>
    </w:p>
    <w:p w14:paraId="714AA618" w14:textId="77777777" w:rsidR="00066270" w:rsidRPr="00066270" w:rsidRDefault="00066270" w:rsidP="00066270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 обучения</w:t>
      </w:r>
      <w:r w:rsidRPr="00066270">
        <w:rPr>
          <w:rFonts w:ascii="Times New Roman" w:hAnsi="Times New Roman" w:cs="Times New Roman"/>
          <w:sz w:val="28"/>
          <w:szCs w:val="28"/>
        </w:rPr>
        <w:t xml:space="preserve"> - 144 часа (4 часа в неделю);</w:t>
      </w:r>
    </w:p>
    <w:p w14:paraId="57D2D769" w14:textId="77777777" w:rsidR="00066270" w:rsidRPr="00066270" w:rsidRDefault="00066270" w:rsidP="00066270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год обучения</w:t>
      </w:r>
      <w:r w:rsidRPr="00066270">
        <w:rPr>
          <w:rFonts w:ascii="Times New Roman" w:hAnsi="Times New Roman" w:cs="Times New Roman"/>
          <w:sz w:val="28"/>
          <w:szCs w:val="28"/>
        </w:rPr>
        <w:t xml:space="preserve"> - 216 часов (6 часов в неделю);</w:t>
      </w:r>
    </w:p>
    <w:p w14:paraId="4E9EB82D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Этапы:</w:t>
      </w:r>
    </w:p>
    <w:p w14:paraId="3A0C78CE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Данная образовательная программа будет реализовываться в 3 этапа:</w:t>
      </w:r>
    </w:p>
    <w:p w14:paraId="0B83443E" w14:textId="77777777" w:rsidR="00066270" w:rsidRPr="00066270" w:rsidRDefault="00066270" w:rsidP="00066270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адаптационный;</w:t>
      </w:r>
    </w:p>
    <w:p w14:paraId="45DDA3FD" w14:textId="77777777" w:rsidR="00066270" w:rsidRPr="00066270" w:rsidRDefault="00066270" w:rsidP="00066270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рабочий (самостоятельный);</w:t>
      </w:r>
    </w:p>
    <w:p w14:paraId="62E8F3DB" w14:textId="77777777" w:rsidR="00066270" w:rsidRPr="00066270" w:rsidRDefault="00066270" w:rsidP="00066270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заключительный.</w:t>
      </w:r>
    </w:p>
    <w:p w14:paraId="1DDFF552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адаптационного этапа</w:t>
      </w:r>
      <w:r w:rsidRPr="00066270">
        <w:rPr>
          <w:rFonts w:ascii="Times New Roman" w:hAnsi="Times New Roman" w:cs="Times New Roman"/>
          <w:sz w:val="28"/>
          <w:szCs w:val="28"/>
        </w:rPr>
        <w:t xml:space="preserve"> группа будет задействована в социальной и волонтёрской деятельности. Получит первые азы знаний строевой, медицинской и туристкой деятельности.</w:t>
      </w:r>
    </w:p>
    <w:p w14:paraId="33D31FAF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Рабочий (самостоятельный) этап</w:t>
      </w:r>
      <w:r w:rsidRPr="00066270">
        <w:rPr>
          <w:rFonts w:ascii="Times New Roman" w:hAnsi="Times New Roman" w:cs="Times New Roman"/>
          <w:sz w:val="28"/>
          <w:szCs w:val="28"/>
        </w:rPr>
        <w:t xml:space="preserve"> рассчитан на ребят второго года обучения. Тут ребята более подробно будут изучать военно-прикладную, туристическую, деятельность, начнут самостоятельно организовывать и проводить мероприятия, впервые попробуют себя в играх «Зарница», «Орлёнок». Постепенно ребята сами становятся наставниками.</w:t>
      </w:r>
    </w:p>
    <w:p w14:paraId="45734EB2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Заключительный этап</w:t>
      </w:r>
      <w:r w:rsidRPr="00066270">
        <w:rPr>
          <w:rFonts w:ascii="Times New Roman" w:hAnsi="Times New Roman" w:cs="Times New Roman"/>
          <w:sz w:val="28"/>
          <w:szCs w:val="28"/>
        </w:rPr>
        <w:t xml:space="preserve"> включает в себя обобщение результатов</w:t>
      </w:r>
    </w:p>
    <w:p w14:paraId="739EDF7F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Формы и режим работы:</w:t>
      </w:r>
    </w:p>
    <w:p w14:paraId="30F10D5D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На занятиях клуба используется разнообразное изложение материала патриотической направленности: отрывки из книг, документы с их одновременным показом, прослушивание и просмотр аудио- и видеоматериалов по темам занятий, приглашение специалистов, ветеранов ВОВ и другие.</w:t>
      </w:r>
    </w:p>
    <w:p w14:paraId="2A9A76F0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В основном используются две формы работы: групповая и индивидуальная. При организации </w:t>
      </w:r>
      <w:proofErr w:type="spellStart"/>
      <w:r w:rsidRPr="00066270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066270">
        <w:rPr>
          <w:rFonts w:ascii="Times New Roman" w:hAnsi="Times New Roman" w:cs="Times New Roman"/>
          <w:sz w:val="28"/>
          <w:szCs w:val="28"/>
        </w:rPr>
        <w:t xml:space="preserve"> работы: праздников, конференций, фестивалей, акций и т.д. - используются массовые формы работы. Кроме того, занятия проводятся в форме лекций, семинаров, экскурсий, соревнований. Практические занятия включают в себя:</w:t>
      </w:r>
    </w:p>
    <w:p w14:paraId="02D199FA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lastRenderedPageBreak/>
        <w:t>Шефство над ветеранами ВОВ;</w:t>
      </w:r>
    </w:p>
    <w:p w14:paraId="3E0CB58E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Благотворительную деятельность в людей, пострадавших от техногенных и иных событий;</w:t>
      </w:r>
    </w:p>
    <w:p w14:paraId="089DE91A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Шефство над могилами ветеранов;</w:t>
      </w:r>
    </w:p>
    <w:p w14:paraId="2D042CC4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14:paraId="14361606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gramStart"/>
      <w:r w:rsidRPr="00066270">
        <w:rPr>
          <w:rFonts w:ascii="Times New Roman" w:hAnsi="Times New Roman" w:cs="Times New Roman"/>
          <w:sz w:val="28"/>
          <w:szCs w:val="28"/>
        </w:rPr>
        <w:t>Выпускаясь из военно-патриотического клуба подросток должен</w:t>
      </w:r>
      <w:proofErr w:type="gramEnd"/>
      <w:r w:rsidRPr="00066270">
        <w:rPr>
          <w:rFonts w:ascii="Times New Roman" w:hAnsi="Times New Roman" w:cs="Times New Roman"/>
          <w:sz w:val="28"/>
          <w:szCs w:val="28"/>
        </w:rPr>
        <w:t>:</w:t>
      </w:r>
    </w:p>
    <w:p w14:paraId="79F7AE35" w14:textId="77777777" w:rsidR="00066270" w:rsidRPr="00066270" w:rsidRDefault="00066270" w:rsidP="00066270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осознавать сущность патриотизма;</w:t>
      </w:r>
    </w:p>
    <w:p w14:paraId="2DE312C7" w14:textId="77777777" w:rsidR="00066270" w:rsidRPr="00066270" w:rsidRDefault="00066270" w:rsidP="00066270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иметь </w:t>
      </w:r>
      <w:proofErr w:type="gramStart"/>
      <w:r w:rsidRPr="00066270">
        <w:rPr>
          <w:rFonts w:ascii="Times New Roman" w:hAnsi="Times New Roman" w:cs="Times New Roman"/>
          <w:sz w:val="28"/>
          <w:szCs w:val="28"/>
        </w:rPr>
        <w:t>толерантное</w:t>
      </w:r>
      <w:proofErr w:type="gramEnd"/>
      <w:r w:rsidRPr="00066270">
        <w:rPr>
          <w:rFonts w:ascii="Times New Roman" w:hAnsi="Times New Roman" w:cs="Times New Roman"/>
          <w:sz w:val="28"/>
          <w:szCs w:val="28"/>
        </w:rPr>
        <w:t xml:space="preserve"> отношения к окружающим;</w:t>
      </w:r>
    </w:p>
    <w:p w14:paraId="7B5428F1" w14:textId="77777777" w:rsidR="00066270" w:rsidRPr="00066270" w:rsidRDefault="00066270" w:rsidP="00066270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знать историческое прошлое своей страны;</w:t>
      </w:r>
    </w:p>
    <w:p w14:paraId="66B39EC8" w14:textId="77777777" w:rsidR="00066270" w:rsidRPr="00066270" w:rsidRDefault="00066270" w:rsidP="00066270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иметь практические навыки военно-прикладной, туристкой, медицинской, противопожарной и гражданской деятельности;</w:t>
      </w:r>
    </w:p>
    <w:p w14:paraId="13DF5AF7" w14:textId="77777777" w:rsidR="00066270" w:rsidRPr="00066270" w:rsidRDefault="00066270" w:rsidP="00066270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самостоятельно уметь организовывать мероприятие;</w:t>
      </w:r>
    </w:p>
    <w:p w14:paraId="7AB17651" w14:textId="77777777" w:rsidR="00066270" w:rsidRPr="00066270" w:rsidRDefault="00066270" w:rsidP="00066270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иметь осознание необходимости и желание службы в Вооружённых силах Российской Федерации.</w:t>
      </w:r>
    </w:p>
    <w:p w14:paraId="0514F14C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270">
        <w:rPr>
          <w:rFonts w:ascii="Times New Roman" w:hAnsi="Times New Roman" w:cs="Times New Roman"/>
          <w:b/>
          <w:sz w:val="28"/>
          <w:szCs w:val="28"/>
        </w:rPr>
        <w:t>Учебно-тематический план первого года обучения</w:t>
      </w:r>
    </w:p>
    <w:tbl>
      <w:tblPr>
        <w:tblW w:w="11625" w:type="dxa"/>
        <w:tblCellSpacing w:w="0" w:type="dxa"/>
        <w:tblInd w:w="-1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9"/>
        <w:gridCol w:w="6096"/>
        <w:gridCol w:w="1701"/>
        <w:gridCol w:w="1418"/>
        <w:gridCol w:w="1701"/>
      </w:tblGrid>
      <w:tr w:rsidR="00066270" w:rsidRPr="00066270" w14:paraId="69657D87" w14:textId="77777777" w:rsidTr="00066270">
        <w:trPr>
          <w:tblCellSpacing w:w="0" w:type="dxa"/>
        </w:trPr>
        <w:tc>
          <w:tcPr>
            <w:tcW w:w="709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14:paraId="0F79AB6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6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14:paraId="49B264F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Раздел, темы</w:t>
            </w:r>
          </w:p>
        </w:tc>
        <w:tc>
          <w:tcPr>
            <w:tcW w:w="1701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14:paraId="5BD9296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14:paraId="351753E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418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14:paraId="5AFA90D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70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992A23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66270" w:rsidRPr="00066270" w14:paraId="55337E72" w14:textId="77777777" w:rsidTr="00066270">
        <w:trPr>
          <w:tblCellSpacing w:w="0" w:type="dxa"/>
        </w:trPr>
        <w:tc>
          <w:tcPr>
            <w:tcW w:w="11625" w:type="dxa"/>
            <w:gridSpan w:val="5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14:paraId="758D9FA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Вводное занятие. Вводный инструктаж (2 часа)</w:t>
            </w:r>
          </w:p>
        </w:tc>
      </w:tr>
      <w:tr w:rsidR="00066270" w:rsidRPr="00066270" w14:paraId="506DE5E9" w14:textId="77777777" w:rsidTr="00066270">
        <w:trPr>
          <w:tblCellSpacing w:w="0" w:type="dxa"/>
        </w:trPr>
        <w:tc>
          <w:tcPr>
            <w:tcW w:w="70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386CA1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5036C55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Вводный инструктаж. 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F5FD78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ADBA63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7785507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6270" w:rsidRPr="00066270" w14:paraId="39104382" w14:textId="77777777" w:rsidTr="00066270">
        <w:trPr>
          <w:tblCellSpacing w:w="0" w:type="dxa"/>
        </w:trPr>
        <w:tc>
          <w:tcPr>
            <w:tcW w:w="11625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31A0A7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Изучение основ геральдики (4 часа)</w:t>
            </w:r>
          </w:p>
        </w:tc>
      </w:tr>
      <w:tr w:rsidR="00066270" w:rsidRPr="00066270" w14:paraId="70F7B71E" w14:textId="77777777" w:rsidTr="00066270">
        <w:trPr>
          <w:tblCellSpacing w:w="0" w:type="dxa"/>
        </w:trPr>
        <w:tc>
          <w:tcPr>
            <w:tcW w:w="709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FFAA89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E239FCD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Изучение основ геральдики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7B62C4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2CC769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28EEEC9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278EE13B" w14:textId="77777777" w:rsidTr="00066270">
        <w:trPr>
          <w:tblCellSpacing w:w="0" w:type="dxa"/>
        </w:trPr>
        <w:tc>
          <w:tcPr>
            <w:tcW w:w="11625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A38FEA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Изучение основ геральдики и государственной символики (12 часов)</w:t>
            </w:r>
          </w:p>
        </w:tc>
      </w:tr>
      <w:tr w:rsidR="00066270" w:rsidRPr="00066270" w14:paraId="0E25DEF0" w14:textId="77777777" w:rsidTr="00066270">
        <w:trPr>
          <w:tblCellSpacing w:w="0" w:type="dxa"/>
        </w:trPr>
        <w:tc>
          <w:tcPr>
            <w:tcW w:w="709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2F63589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14B8A7B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Государственных символов РФ </w:t>
            </w:r>
          </w:p>
          <w:p w14:paraId="1A0C457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гимнов РФ </w:t>
            </w:r>
          </w:p>
          <w:p w14:paraId="63D0885E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Изучение истории развития наградной системы РФ</w:t>
            </w:r>
          </w:p>
          <w:p w14:paraId="520C5E35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F86EBD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612C07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086D9C6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014C2D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784E77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0B07CD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DB268A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0657DA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0921ED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0B73B7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071F08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357F9FE1" w14:textId="77777777" w:rsidTr="00066270">
        <w:trPr>
          <w:tblCellSpacing w:w="0" w:type="dxa"/>
        </w:trPr>
        <w:tc>
          <w:tcPr>
            <w:tcW w:w="709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DE659E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912EB85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5E244E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47A27D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D5809D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66270" w:rsidRPr="00066270" w14:paraId="404436C4" w14:textId="77777777" w:rsidTr="00066270">
        <w:trPr>
          <w:tblCellSpacing w:w="0" w:type="dxa"/>
        </w:trPr>
        <w:tc>
          <w:tcPr>
            <w:tcW w:w="11625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C255BE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IV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История Вооруженных сил РФ (12 часов)</w:t>
            </w:r>
          </w:p>
        </w:tc>
      </w:tr>
      <w:tr w:rsidR="00066270" w:rsidRPr="00066270" w14:paraId="0B2C58A7" w14:textId="77777777" w:rsidTr="00066270">
        <w:trPr>
          <w:tblCellSpacing w:w="0" w:type="dxa"/>
        </w:trPr>
        <w:tc>
          <w:tcPr>
            <w:tcW w:w="709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3F5C25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62E365C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Куликовская битва </w:t>
            </w:r>
          </w:p>
          <w:p w14:paraId="45E859B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Походы А.В Суворова</w:t>
            </w:r>
          </w:p>
          <w:p w14:paraId="7DC58ED9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Отечественная</w:t>
            </w:r>
            <w:proofErr w:type="gramEnd"/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 война1812 года</w:t>
            </w:r>
          </w:p>
          <w:p w14:paraId="1F0619D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1941-1945 гг.</w:t>
            </w:r>
          </w:p>
          <w:p w14:paraId="4819FC1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27E8AD9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457316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00FDA5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B38413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82A3C8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7621D8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A13AD5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FECDE2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D1292C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4C966AC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18B705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D62ADB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DAE86E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B7AA58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6B02D635" w14:textId="77777777" w:rsidTr="00066270">
        <w:trPr>
          <w:tblCellSpacing w:w="0" w:type="dxa"/>
        </w:trPr>
        <w:tc>
          <w:tcPr>
            <w:tcW w:w="709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F51ABC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B37B21B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2B8943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E1AFD1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4C6C1F8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66270" w:rsidRPr="00066270" w14:paraId="54E8CAFA" w14:textId="77777777" w:rsidTr="00066270">
        <w:trPr>
          <w:tblCellSpacing w:w="0" w:type="dxa"/>
        </w:trPr>
        <w:tc>
          <w:tcPr>
            <w:tcW w:w="11625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6E0B0B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Физическая подготовка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(10 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часов)</w:t>
            </w:r>
          </w:p>
        </w:tc>
      </w:tr>
      <w:tr w:rsidR="00066270" w:rsidRPr="00066270" w14:paraId="21E4FE20" w14:textId="77777777" w:rsidTr="00066270">
        <w:trPr>
          <w:tblCellSpacing w:w="0" w:type="dxa"/>
        </w:trPr>
        <w:tc>
          <w:tcPr>
            <w:tcW w:w="709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1BFB8E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3246455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Теория и методика наращивания силы</w:t>
            </w:r>
          </w:p>
          <w:p w14:paraId="1629ED7F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Теория и методика развития выносливости</w:t>
            </w:r>
          </w:p>
          <w:p w14:paraId="6188D8BB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Теория и методика рукопашного боя</w:t>
            </w:r>
          </w:p>
          <w:p w14:paraId="59EF7598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Итоговое занятие в форме соревнований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27F252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2C045D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543532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2DA765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1FB63D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4310BD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89FF27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5B24FA3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4A02B6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FAD1DC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F5D1B1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0ED21434" w14:textId="77777777" w:rsidTr="00066270">
        <w:trPr>
          <w:tblCellSpacing w:w="0" w:type="dxa"/>
        </w:trPr>
        <w:tc>
          <w:tcPr>
            <w:tcW w:w="709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8F5D10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960538E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F7244E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DCA355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16D729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66270" w:rsidRPr="00066270" w14:paraId="23ABA52F" w14:textId="77777777" w:rsidTr="00066270">
        <w:trPr>
          <w:tblCellSpacing w:w="0" w:type="dxa"/>
        </w:trPr>
        <w:tc>
          <w:tcPr>
            <w:tcW w:w="11625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C5DC06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VI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Участие и организация мероприятий (52 часа)</w:t>
            </w:r>
          </w:p>
        </w:tc>
      </w:tr>
      <w:tr w:rsidR="00066270" w:rsidRPr="00066270" w14:paraId="32C1D92B" w14:textId="77777777" w:rsidTr="00066270">
        <w:trPr>
          <w:tblCellSpacing w:w="0" w:type="dxa"/>
        </w:trPr>
        <w:tc>
          <w:tcPr>
            <w:tcW w:w="709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AECCD8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995522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День пожилых людей;</w:t>
            </w:r>
          </w:p>
          <w:p w14:paraId="307DEFD9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Месячник оборонно-массовой и спортивной работы;</w:t>
            </w:r>
          </w:p>
          <w:p w14:paraId="6A672275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Весенняя неделя добра;</w:t>
            </w:r>
          </w:p>
          <w:p w14:paraId="11A1DF6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Акция «Звезда ветерану»</w:t>
            </w:r>
          </w:p>
          <w:p w14:paraId="0A04911F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Акция «Герои России»;</w:t>
            </w:r>
          </w:p>
          <w:p w14:paraId="6C3FFACC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Акция «Помогу тебе, освободитель!»;</w:t>
            </w:r>
          </w:p>
          <w:p w14:paraId="6D85483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Акция «Мы помним вас»;</w:t>
            </w:r>
          </w:p>
          <w:p w14:paraId="2D30333C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Игры «Зарница», «Орлёнок»;</w:t>
            </w:r>
          </w:p>
          <w:p w14:paraId="2D2A42C4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95014F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042528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2B64E15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5826318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C460CB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6627CB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7B56F66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5236E42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1EDB317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A065E4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15BA9C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48D04E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1028C1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9C5AE7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FC2F01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481423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DD5800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529CB2A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607DA58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F43FA1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7DDF351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704147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292B92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1D6F55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E8F36D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4738ACD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644B2B1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66270" w:rsidRPr="00066270" w14:paraId="622C8AAF" w14:textId="77777777" w:rsidTr="00066270">
        <w:trPr>
          <w:tblCellSpacing w:w="0" w:type="dxa"/>
        </w:trPr>
        <w:tc>
          <w:tcPr>
            <w:tcW w:w="709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1B5141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AD0D5E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8A9E79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9255C7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4958792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066270" w:rsidRPr="00066270" w14:paraId="32B5CCC6" w14:textId="77777777" w:rsidTr="00066270">
        <w:trPr>
          <w:tblCellSpacing w:w="0" w:type="dxa"/>
        </w:trPr>
        <w:tc>
          <w:tcPr>
            <w:tcW w:w="11625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1D13A4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VII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Интересные люди села (8 часов)</w:t>
            </w:r>
          </w:p>
        </w:tc>
      </w:tr>
      <w:tr w:rsidR="00066270" w:rsidRPr="00066270" w14:paraId="2D902D1B" w14:textId="77777777" w:rsidTr="00066270">
        <w:trPr>
          <w:tblCellSpacing w:w="0" w:type="dxa"/>
        </w:trPr>
        <w:tc>
          <w:tcPr>
            <w:tcW w:w="70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37DA1F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5BC73DB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Встречи со значимыми людьми села (основатели, почётные граждане и т.д.</w:t>
            </w:r>
            <w:proofErr w:type="gramStart"/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29B53F3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29473D0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2CFE29A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66270" w:rsidRPr="00066270" w14:paraId="38D94456" w14:textId="77777777" w:rsidTr="00066270">
        <w:trPr>
          <w:tblCellSpacing w:w="0" w:type="dxa"/>
        </w:trPr>
        <w:tc>
          <w:tcPr>
            <w:tcW w:w="11625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F1F24F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VIII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Медицинская подготовка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(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часов)</w:t>
            </w:r>
          </w:p>
        </w:tc>
      </w:tr>
      <w:tr w:rsidR="00066270" w:rsidRPr="00066270" w14:paraId="25355AB1" w14:textId="77777777" w:rsidTr="00066270">
        <w:trPr>
          <w:tblCellSpacing w:w="0" w:type="dxa"/>
        </w:trPr>
        <w:tc>
          <w:tcPr>
            <w:tcW w:w="709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21F6AB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A4DAF4C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Личная гигиена;</w:t>
            </w:r>
          </w:p>
          <w:p w14:paraId="614AAEA8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ОПДМП - при порезах;</w:t>
            </w:r>
          </w:p>
          <w:p w14:paraId="091B4EC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ОПДМП при обморожениях;</w:t>
            </w:r>
          </w:p>
          <w:p w14:paraId="77A9ADC2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ОПДМП при ожогах;</w:t>
            </w:r>
          </w:p>
          <w:p w14:paraId="437BF5A5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ОПДМП при заболеваниях и травмах в походных условиях;</w:t>
            </w:r>
          </w:p>
          <w:p w14:paraId="058B92B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Зачет по разделу «Медицинская подготовка» в форме практической игры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68711F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6C870F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2A29DD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38DAFA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D9840C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A0B7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796300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DD3B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870C6E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98BBCF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0DD7E9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C4F24E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0348747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9918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D41227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41D1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6C46A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066D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1D51F1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693E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4DD5E8AA" w14:textId="77777777" w:rsidTr="00066270">
        <w:trPr>
          <w:tblCellSpacing w:w="0" w:type="dxa"/>
        </w:trPr>
        <w:tc>
          <w:tcPr>
            <w:tcW w:w="709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AE4F43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C7AD45B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F3154C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28DB56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1174EDD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66270" w:rsidRPr="00066270" w14:paraId="4B57BA56" w14:textId="77777777" w:rsidTr="00066270">
        <w:trPr>
          <w:tblCellSpacing w:w="0" w:type="dxa"/>
        </w:trPr>
        <w:tc>
          <w:tcPr>
            <w:tcW w:w="11625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24BA72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IX. 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Противопожарная безопасность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(10 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часов)</w:t>
            </w:r>
          </w:p>
        </w:tc>
      </w:tr>
      <w:tr w:rsidR="00066270" w:rsidRPr="00066270" w14:paraId="30BBF0A9" w14:textId="77777777" w:rsidTr="00066270">
        <w:trPr>
          <w:tblCellSpacing w:w="0" w:type="dxa"/>
        </w:trPr>
        <w:tc>
          <w:tcPr>
            <w:tcW w:w="709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F94602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A3A0CD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Пользование общедоступными средствами пожаротушения;</w:t>
            </w:r>
          </w:p>
          <w:p w14:paraId="200A749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Надевание боевой одежды;</w:t>
            </w:r>
          </w:p>
          <w:p w14:paraId="4C275D0F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.Прокладывание магистральной и рабочей линии пожаротушения;</w:t>
            </w:r>
          </w:p>
          <w:p w14:paraId="1D29D5A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Эстафета по разделу. Работа на время.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8F5386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281F37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584C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7A3A5C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6C1AA07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B271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9683F6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F55314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0492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D127D1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19567A6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5A2BC7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46B5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3376B4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01A9DB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214E0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1381C46D" w14:textId="77777777" w:rsidTr="00066270">
        <w:trPr>
          <w:tblCellSpacing w:w="0" w:type="dxa"/>
        </w:trPr>
        <w:tc>
          <w:tcPr>
            <w:tcW w:w="709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50C563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55364A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B482B4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AB07AB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F607BF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66270" w:rsidRPr="00066270" w14:paraId="1D3E4273" w14:textId="77777777" w:rsidTr="00066270">
        <w:trPr>
          <w:tblCellSpacing w:w="0" w:type="dxa"/>
        </w:trPr>
        <w:tc>
          <w:tcPr>
            <w:tcW w:w="11625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459347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X. 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Строевая подготовка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(22 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часа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)</w:t>
            </w:r>
          </w:p>
        </w:tc>
      </w:tr>
      <w:tr w:rsidR="00066270" w:rsidRPr="00066270" w14:paraId="220D74A1" w14:textId="77777777" w:rsidTr="00066270">
        <w:trPr>
          <w:tblCellSpacing w:w="0" w:type="dxa"/>
        </w:trPr>
        <w:tc>
          <w:tcPr>
            <w:tcW w:w="709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887F67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3061D87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Торжественное прохождение в составе отделения;</w:t>
            </w:r>
          </w:p>
          <w:p w14:paraId="6CA77AD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Прохождение с песней в составе отделения;</w:t>
            </w:r>
          </w:p>
          <w:p w14:paraId="701F754C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Действия в составе отделения на месте;</w:t>
            </w:r>
          </w:p>
          <w:p w14:paraId="01E3C8A5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Действия в составе отделения в движении;</w:t>
            </w:r>
          </w:p>
          <w:p w14:paraId="1A9501F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Одиночная строевая подготовка.</w:t>
            </w:r>
          </w:p>
          <w:p w14:paraId="61781D2B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803E85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14:paraId="28F4424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D9F188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14:paraId="1B7D97A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C2F2DD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8FD907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329B90B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14:paraId="150B05D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2EC92C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14:paraId="28C8A00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3B1344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302F063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170E734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06A2C7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14:paraId="24387C6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608D3C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BB1762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6C0E003A" w14:textId="77777777" w:rsidTr="00066270">
        <w:trPr>
          <w:tblCellSpacing w:w="0" w:type="dxa"/>
        </w:trPr>
        <w:tc>
          <w:tcPr>
            <w:tcW w:w="709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940178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AD2B9F5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134BCD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F3DD0A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17AB8B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66270" w:rsidRPr="00066270" w14:paraId="53FB01AE" w14:textId="77777777" w:rsidTr="00066270">
        <w:trPr>
          <w:tblCellSpacing w:w="0" w:type="dxa"/>
        </w:trPr>
        <w:tc>
          <w:tcPr>
            <w:tcW w:w="11625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02B9B8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XI. 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Заключительное занятие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(2 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часа)</w:t>
            </w:r>
          </w:p>
        </w:tc>
      </w:tr>
      <w:tr w:rsidR="00066270" w:rsidRPr="00066270" w14:paraId="1DF37183" w14:textId="77777777" w:rsidTr="00066270">
        <w:trPr>
          <w:tblCellSpacing w:w="0" w:type="dxa"/>
        </w:trPr>
        <w:tc>
          <w:tcPr>
            <w:tcW w:w="709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F7C567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6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00ED0ED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 учебный год.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371F3E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5A7D78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6303A59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2EEBB831" w14:textId="77777777" w:rsidTr="00066270">
        <w:trPr>
          <w:tblCellSpacing w:w="0" w:type="dxa"/>
        </w:trPr>
        <w:tc>
          <w:tcPr>
            <w:tcW w:w="6805" w:type="dxa"/>
            <w:gridSpan w:val="2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1F566D2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1A664B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41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772510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779BCBF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</w:tr>
    </w:tbl>
    <w:p w14:paraId="2405E8F9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270">
        <w:rPr>
          <w:rFonts w:ascii="Times New Roman" w:hAnsi="Times New Roman" w:cs="Times New Roman"/>
          <w:b/>
          <w:sz w:val="28"/>
          <w:szCs w:val="28"/>
        </w:rPr>
        <w:t>Содержание образовательной программы</w:t>
      </w:r>
    </w:p>
    <w:p w14:paraId="11C762A4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1. Вводное занятие. Вводный инструктаж</w:t>
      </w:r>
    </w:p>
    <w:p w14:paraId="291FDA50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1.1. Вводное занятие. Вводный инструктаж</w:t>
      </w:r>
    </w:p>
    <w:p w14:paraId="4606F366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Знакомство с группой. Организация игр на знакомство. Проведение вводного инструктажа.</w:t>
      </w:r>
    </w:p>
    <w:p w14:paraId="13B45CB6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2. Изучение основ геральдики (вводное занятие)</w:t>
      </w:r>
    </w:p>
    <w:p w14:paraId="09555EA1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3.Символика РФ</w:t>
      </w:r>
    </w:p>
    <w:p w14:paraId="2B1BF5EB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3.1. Изучение государственных символов РФ</w:t>
      </w:r>
    </w:p>
    <w:p w14:paraId="6AB61162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Раскрывается понятие государственной символики. С воспитанниками изучается история гимна, флага и герба России. На занятии педагог использует мультимедийные презентации, видеофильмы, дидактический материал.</w:t>
      </w:r>
    </w:p>
    <w:p w14:paraId="65C5D4B6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3.2. Изучение гимна РФ</w:t>
      </w:r>
    </w:p>
    <w:p w14:paraId="717E2A79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Изучается история создания гимна России и предыдущих гимнов России, СССР.</w:t>
      </w:r>
    </w:p>
    <w:p w14:paraId="1030546D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3.3. Изучение истории развития наградной системы РФ</w:t>
      </w:r>
    </w:p>
    <w:p w14:paraId="2923A5CD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Изучается история наград. </w:t>
      </w:r>
    </w:p>
    <w:p w14:paraId="579C78E5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3.4. Практическая работа.</w:t>
      </w:r>
    </w:p>
    <w:p w14:paraId="28D6D7B6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Ребятам будет дано задание </w:t>
      </w:r>
      <w:proofErr w:type="gramStart"/>
      <w:r w:rsidRPr="00066270">
        <w:rPr>
          <w:rFonts w:ascii="Times New Roman" w:hAnsi="Times New Roman" w:cs="Times New Roman"/>
          <w:sz w:val="28"/>
          <w:szCs w:val="28"/>
        </w:rPr>
        <w:t>разработать</w:t>
      </w:r>
      <w:proofErr w:type="gramEnd"/>
      <w:r w:rsidRPr="00066270">
        <w:rPr>
          <w:rFonts w:ascii="Times New Roman" w:hAnsi="Times New Roman" w:cs="Times New Roman"/>
          <w:sz w:val="28"/>
          <w:szCs w:val="28"/>
        </w:rPr>
        <w:t xml:space="preserve"> государственные символы вымышленного государства на основе полученных знаний.</w:t>
      </w:r>
    </w:p>
    <w:p w14:paraId="551E37E2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4. История Вооружённых сил РФ</w:t>
      </w:r>
    </w:p>
    <w:p w14:paraId="0352BFFB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4.1. Куликовская битва</w:t>
      </w:r>
    </w:p>
    <w:p w14:paraId="189BC2B9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страниц истории. На занятии используется учебный фильм.</w:t>
      </w:r>
    </w:p>
    <w:p w14:paraId="2A89F213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4.2. Походы А.В Суворова</w:t>
      </w:r>
    </w:p>
    <w:p w14:paraId="09189C98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страниц истории. На занятии используется учебный фильм.</w:t>
      </w:r>
    </w:p>
    <w:p w14:paraId="103C36F5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Тема 4.3. </w:t>
      </w:r>
      <w:proofErr w:type="gramStart"/>
      <w:r w:rsidRPr="00066270">
        <w:rPr>
          <w:rFonts w:ascii="Times New Roman" w:hAnsi="Times New Roman" w:cs="Times New Roman"/>
          <w:sz w:val="28"/>
          <w:szCs w:val="28"/>
        </w:rPr>
        <w:t>Отечественная</w:t>
      </w:r>
      <w:proofErr w:type="gramEnd"/>
      <w:r w:rsidRPr="00066270">
        <w:rPr>
          <w:rFonts w:ascii="Times New Roman" w:hAnsi="Times New Roman" w:cs="Times New Roman"/>
          <w:sz w:val="28"/>
          <w:szCs w:val="28"/>
        </w:rPr>
        <w:t xml:space="preserve"> война1812 года</w:t>
      </w:r>
    </w:p>
    <w:p w14:paraId="71151045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страниц истории. На занятии используется учебный фильм.</w:t>
      </w:r>
    </w:p>
    <w:p w14:paraId="501E1AE8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4.4. Великая Отечественная война 1941-1945 гг.</w:t>
      </w:r>
    </w:p>
    <w:p w14:paraId="2DFB093A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страниц истории. На занятии используется учебный фильм.</w:t>
      </w:r>
    </w:p>
    <w:p w14:paraId="129DD2D6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4.5. Итоговое занятие.</w:t>
      </w:r>
    </w:p>
    <w:p w14:paraId="4BAE0A46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На занятии подводится итог по разделу 4 «История Вооружённых сил РФ». Закрепляется материал в форме </w:t>
      </w:r>
      <w:proofErr w:type="spellStart"/>
      <w:r w:rsidRPr="00066270">
        <w:rPr>
          <w:rFonts w:ascii="Times New Roman" w:hAnsi="Times New Roman" w:cs="Times New Roman"/>
          <w:sz w:val="28"/>
          <w:szCs w:val="28"/>
        </w:rPr>
        <w:t>миниспектакля</w:t>
      </w:r>
      <w:proofErr w:type="spellEnd"/>
      <w:r w:rsidRPr="00066270">
        <w:rPr>
          <w:rFonts w:ascii="Times New Roman" w:hAnsi="Times New Roman" w:cs="Times New Roman"/>
          <w:sz w:val="28"/>
          <w:szCs w:val="28"/>
        </w:rPr>
        <w:t>.</w:t>
      </w:r>
    </w:p>
    <w:p w14:paraId="6ECCF18C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5. Физическая подготовка.</w:t>
      </w:r>
    </w:p>
    <w:p w14:paraId="475B8B0F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lastRenderedPageBreak/>
        <w:t>Тема 5.1. Теория и методика наращивание силы</w:t>
      </w:r>
    </w:p>
    <w:p w14:paraId="1DF29A63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На занятии изучается методика наращивания силы. Занятия делятся на практическую и теоретическую части. В дальнейшем ребята выполняют самостоятельную работу, демонстрируя раз в месяц свои достижения.</w:t>
      </w:r>
    </w:p>
    <w:p w14:paraId="7F199CEE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5.2. Теория и методика развития выносливости</w:t>
      </w:r>
    </w:p>
    <w:p w14:paraId="14A655EB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На занятии рассматривается методика развития выносливости. Занятия делится на практическую и теоретическую части. В дальнейшем ребята выполняют самостоятельную работу, демонстрируя раз в месяц свои достижения.</w:t>
      </w:r>
    </w:p>
    <w:p w14:paraId="4C3ACACC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5.3. Теория и методика рукопашного боя</w:t>
      </w:r>
    </w:p>
    <w:p w14:paraId="0682D751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На занятии ребята получают азы рукопашного боя (Упражнение 23). Занятия делятся на практическую и теоретическую части.</w:t>
      </w:r>
    </w:p>
    <w:p w14:paraId="648B04C8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5.4. Итоговое занятие.</w:t>
      </w:r>
    </w:p>
    <w:p w14:paraId="44435C00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Итоговое занятие проводится в форме соревнований.</w:t>
      </w:r>
    </w:p>
    <w:p w14:paraId="672D42B1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6. Участие и организация мероприятий</w:t>
      </w:r>
    </w:p>
    <w:p w14:paraId="4E646035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6.1. День пожилых людей</w:t>
      </w:r>
    </w:p>
    <w:p w14:paraId="7BCBBE45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Готовится поздравительное мероприятие для Советов ветеранов </w:t>
      </w:r>
    </w:p>
    <w:p w14:paraId="524F6848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6.2.. Месячник оборонно-массовой и спортивной работы</w:t>
      </w:r>
    </w:p>
    <w:p w14:paraId="4B607EE0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Готовятся конкурсные и иные мероприятия в рамках месячника оборонно-массовой и спортивной работы. Ребята выступают в роли помощников судей, </w:t>
      </w:r>
      <w:proofErr w:type="spellStart"/>
      <w:r w:rsidRPr="00066270">
        <w:rPr>
          <w:rFonts w:ascii="Times New Roman" w:hAnsi="Times New Roman" w:cs="Times New Roman"/>
          <w:sz w:val="28"/>
          <w:szCs w:val="28"/>
        </w:rPr>
        <w:t>соорганизаторов</w:t>
      </w:r>
      <w:proofErr w:type="spellEnd"/>
      <w:r w:rsidRPr="00066270">
        <w:rPr>
          <w:rFonts w:ascii="Times New Roman" w:hAnsi="Times New Roman" w:cs="Times New Roman"/>
          <w:sz w:val="28"/>
          <w:szCs w:val="28"/>
        </w:rPr>
        <w:t>, ведущих и т.д.;</w:t>
      </w:r>
    </w:p>
    <w:p w14:paraId="4FF046B8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6.3.. Весенняя неделя добра</w:t>
      </w:r>
    </w:p>
    <w:p w14:paraId="4FD5D789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На протяжении недели готовятся благотворительные акции, тимуровские мероприятия и т.д.</w:t>
      </w:r>
      <w:proofErr w:type="gramStart"/>
      <w:r w:rsidRPr="0006627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14:paraId="59BA82AD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6.4.. Акция «Звезда ветерану»</w:t>
      </w:r>
    </w:p>
    <w:p w14:paraId="633413DE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В период со 2 по 8 мая ребята сами изготавливают красные звёзды и закрепляют их на дверях домов ветеранов ВОВ;</w:t>
      </w:r>
    </w:p>
    <w:p w14:paraId="5FEB1080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6.5.. Акция «Герои России»</w:t>
      </w:r>
    </w:p>
    <w:p w14:paraId="57E4EB12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В рамках данной акции будут организованы встречи с ветеранами различных боевых действий;</w:t>
      </w:r>
    </w:p>
    <w:p w14:paraId="041AF2F3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6.6.. Акция «Помогу тебе, освободитель!»</w:t>
      </w:r>
    </w:p>
    <w:p w14:paraId="18E70CDA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В рамках акции будет оказана реальная помощь ветеранам ВОВ, труженикам тыла;</w:t>
      </w:r>
    </w:p>
    <w:p w14:paraId="72E4BFFD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6.7. Акция «Мы помним вас!»</w:t>
      </w:r>
    </w:p>
    <w:p w14:paraId="4CA640F9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В рамках акции будет взято шефство за могилами погибших и умерших ветеранов ВОВ, а также за братской могилой;</w:t>
      </w:r>
    </w:p>
    <w:p w14:paraId="2117783C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6.8.Игры «Зарница», «Орлёнок»</w:t>
      </w:r>
    </w:p>
    <w:p w14:paraId="1C6C5F3B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Готовятся конкурсные и иные мероприятия в рамках игр «Зарница», «Орлёнок». Ребята выступают в роли помощников судей, </w:t>
      </w:r>
      <w:proofErr w:type="spellStart"/>
      <w:r w:rsidRPr="00066270">
        <w:rPr>
          <w:rFonts w:ascii="Times New Roman" w:hAnsi="Times New Roman" w:cs="Times New Roman"/>
          <w:sz w:val="28"/>
          <w:szCs w:val="28"/>
        </w:rPr>
        <w:t>соорганизаторов</w:t>
      </w:r>
      <w:proofErr w:type="spellEnd"/>
      <w:r w:rsidRPr="00066270">
        <w:rPr>
          <w:rFonts w:ascii="Times New Roman" w:hAnsi="Times New Roman" w:cs="Times New Roman"/>
          <w:sz w:val="28"/>
          <w:szCs w:val="28"/>
        </w:rPr>
        <w:t>, ведущих и т.д.</w:t>
      </w:r>
    </w:p>
    <w:p w14:paraId="048E0E37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6.09. Организация экскурсий</w:t>
      </w:r>
    </w:p>
    <w:p w14:paraId="58C3F4CC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Организация экскурсий в историко-краеведческом музее. Обсуждение и подведение итогов;</w:t>
      </w:r>
    </w:p>
    <w:p w14:paraId="70932560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7. Интересные люди города </w:t>
      </w:r>
    </w:p>
    <w:p w14:paraId="580DC9F6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7.1. Встречи с известными людьми села</w:t>
      </w:r>
    </w:p>
    <w:p w14:paraId="2409C666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lastRenderedPageBreak/>
        <w:t>Будут организованы встречи с основателями</w:t>
      </w:r>
      <w:proofErr w:type="gramStart"/>
      <w:r w:rsidRPr="000662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66270">
        <w:rPr>
          <w:rFonts w:ascii="Times New Roman" w:hAnsi="Times New Roman" w:cs="Times New Roman"/>
          <w:sz w:val="28"/>
          <w:szCs w:val="28"/>
        </w:rPr>
        <w:t xml:space="preserve"> почётными гражданами и т.д.;</w:t>
      </w:r>
    </w:p>
    <w:p w14:paraId="260CFD57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8. Медицинская подготовка </w:t>
      </w:r>
    </w:p>
    <w:p w14:paraId="5B5FB49E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8.1. Личная гигиена Изучение основ личной гигиены;</w:t>
      </w:r>
    </w:p>
    <w:p w14:paraId="01A0EC37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8.2. ОПДМП - при порезах</w:t>
      </w:r>
    </w:p>
    <w:p w14:paraId="1592B327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основ оказания первой медицинской доврачебной помощи при порезах. Занятия будут проходить в теоретической и практической формах;</w:t>
      </w:r>
    </w:p>
    <w:p w14:paraId="37EFA959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8.3. ОПДМП при обморожениях</w:t>
      </w:r>
    </w:p>
    <w:p w14:paraId="004099EF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основ оказания первой медицинской доврачебной помощи при обморожениях. Занятия будут проходить в теоретической и практической формах;</w:t>
      </w:r>
    </w:p>
    <w:p w14:paraId="495E127B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8.4. ОПДМП при ожогах</w:t>
      </w:r>
    </w:p>
    <w:p w14:paraId="38F7DC6A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основ оказания первой медицинской доврачебной помощи при ожогах. Занятия будут проходить в теоретической и практической формах;</w:t>
      </w:r>
    </w:p>
    <w:p w14:paraId="17CFADAB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8.5. ОПДМП при заболеваниях и травмах в походных условиях</w:t>
      </w:r>
    </w:p>
    <w:p w14:paraId="154646D3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основ оказания первой медицинской доврачебной помощи при заболеваниях и травмах. Занятия будут проходить в теоретической и практической формах;</w:t>
      </w:r>
    </w:p>
    <w:p w14:paraId="4417CDFD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8.6. Зачет по разделу «Медицинская подготовка»</w:t>
      </w:r>
    </w:p>
    <w:p w14:paraId="60464BBC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Итоговое занятие будет проходить в форме практической игры.</w:t>
      </w:r>
    </w:p>
    <w:p w14:paraId="03D44990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9. Противопожарная безопасность </w:t>
      </w:r>
    </w:p>
    <w:p w14:paraId="0216B9C3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9.1. Пользование общедоступными средствами пожаротушения Изучение методики пользования общедоступными средствами пожаротушения;</w:t>
      </w:r>
    </w:p>
    <w:p w14:paraId="3CE113E7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9.2. Надевание боевой одежды</w:t>
      </w:r>
    </w:p>
    <w:p w14:paraId="21C56940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методик и правил пользования боевой одеждой (</w:t>
      </w:r>
      <w:proofErr w:type="spellStart"/>
      <w:r w:rsidRPr="00066270">
        <w:rPr>
          <w:rFonts w:ascii="Times New Roman" w:hAnsi="Times New Roman" w:cs="Times New Roman"/>
          <w:sz w:val="28"/>
          <w:szCs w:val="28"/>
        </w:rPr>
        <w:t>боёвки</w:t>
      </w:r>
      <w:proofErr w:type="spellEnd"/>
      <w:r w:rsidRPr="00066270">
        <w:rPr>
          <w:rFonts w:ascii="Times New Roman" w:hAnsi="Times New Roman" w:cs="Times New Roman"/>
          <w:sz w:val="28"/>
          <w:szCs w:val="28"/>
        </w:rPr>
        <w:t>). Занятия будут проходить в теоретической и практической формах;</w:t>
      </w:r>
    </w:p>
    <w:p w14:paraId="2D638F0C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9.3.Прокладывание магистральной и рабочей линии пожаротушения Изучение методики прокладывания магистральной линии. Занятия будут проходить в теоретической и практической формах;</w:t>
      </w:r>
    </w:p>
    <w:p w14:paraId="5F738E2F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9.4. Зачет по разделу Итоговое занятие будет проходить в форме практической игры.</w:t>
      </w:r>
    </w:p>
    <w:p w14:paraId="6F227E35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10. Строевая подготовка </w:t>
      </w:r>
    </w:p>
    <w:p w14:paraId="1950AEFE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10.1. Торжественное прохождение в составе отделения Изучение строевых приёмов торжественного прохождения. Занятия будут проходить в теоретической и практической формах;</w:t>
      </w:r>
    </w:p>
    <w:p w14:paraId="475603F0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10.2. Прохождение с песней в составе отделения</w:t>
      </w:r>
    </w:p>
    <w:p w14:paraId="49E1FAD5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строевых приёмов торжественного прохождения с песней. Занятия будут проходить в теоретической и практической формах;</w:t>
      </w:r>
    </w:p>
    <w:p w14:paraId="7D60A5C0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10.3. Действия в составе отделения на месте</w:t>
      </w:r>
    </w:p>
    <w:p w14:paraId="7FC3B7EC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методики действия в составе отделения на месте. Занятия будут проходить в теоретической и практической формах;</w:t>
      </w:r>
    </w:p>
    <w:p w14:paraId="1273DEA2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10.4. Действия в составе отделения в движении</w:t>
      </w:r>
    </w:p>
    <w:p w14:paraId="0230B71C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методики действия в составе отделения в движении. Занятия будут проходить в теоретической и практической формах;</w:t>
      </w:r>
    </w:p>
    <w:p w14:paraId="21ED60E0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10.5. Одиночная строевая подготовка</w:t>
      </w:r>
    </w:p>
    <w:p w14:paraId="2AAA3198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lastRenderedPageBreak/>
        <w:t>Изучение методики одиночной строевой подготовки. Занятия будут проходить в теоретической и практической формах;</w:t>
      </w:r>
    </w:p>
    <w:p w14:paraId="5E3D51E2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10.6. Зачет по VIII разделу</w:t>
      </w:r>
    </w:p>
    <w:p w14:paraId="717B37BF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Занятия пройдёт в форме «Смотра строя и песни».</w:t>
      </w:r>
    </w:p>
    <w:p w14:paraId="1F1682C4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11. Заключительное занятие</w:t>
      </w:r>
    </w:p>
    <w:p w14:paraId="3DA34DBA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Cs/>
          <w:iCs/>
          <w:sz w:val="28"/>
          <w:szCs w:val="28"/>
        </w:rPr>
        <w:t>Тема 11.1. Заключительное занятие</w:t>
      </w:r>
    </w:p>
    <w:p w14:paraId="3CE9BF13" w14:textId="77777777" w:rsidR="00066270" w:rsidRPr="00066270" w:rsidRDefault="00066270" w:rsidP="0006627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Подведение итогов учебного года. Награждение лучших воспитанников.</w:t>
      </w:r>
    </w:p>
    <w:p w14:paraId="6E5401F5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270">
        <w:rPr>
          <w:rFonts w:ascii="Times New Roman" w:hAnsi="Times New Roman" w:cs="Times New Roman"/>
          <w:b/>
          <w:sz w:val="28"/>
          <w:szCs w:val="28"/>
        </w:rPr>
        <w:t>Учебно-тематический план второго года обучения</w:t>
      </w:r>
    </w:p>
    <w:tbl>
      <w:tblPr>
        <w:tblW w:w="11483" w:type="dxa"/>
        <w:tblCellSpacing w:w="0" w:type="dxa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7088"/>
        <w:gridCol w:w="1134"/>
        <w:gridCol w:w="993"/>
        <w:gridCol w:w="1701"/>
      </w:tblGrid>
      <w:tr w:rsidR="00066270" w:rsidRPr="00066270" w14:paraId="4F2DCA1B" w14:textId="77777777" w:rsidTr="00F506D7">
        <w:trPr>
          <w:tblCellSpacing w:w="0" w:type="dxa"/>
        </w:trPr>
        <w:tc>
          <w:tcPr>
            <w:tcW w:w="567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14:paraId="27DC0DD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14:paraId="400BB21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Раздел, темы</w:t>
            </w:r>
          </w:p>
        </w:tc>
        <w:tc>
          <w:tcPr>
            <w:tcW w:w="1134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14:paraId="1BBB228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14:paraId="75283B2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993" w:type="dxa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14:paraId="23733F0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70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7450DC4" w14:textId="04A2D9F3" w:rsidR="00066270" w:rsidRPr="00066270" w:rsidRDefault="00F506D7" w:rsidP="00066270">
            <w:pPr>
              <w:widowControl/>
              <w:autoSpaceDE/>
              <w:autoSpaceDN/>
              <w:adjustRightInd/>
              <w:ind w:right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 w:rsidR="00066270" w:rsidRPr="00066270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066270" w:rsidRPr="00066270" w14:paraId="21343ECA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</w:tcPr>
          <w:p w14:paraId="2AAF469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Комплектование группы (4 часа)</w:t>
            </w:r>
          </w:p>
        </w:tc>
      </w:tr>
      <w:tr w:rsidR="00066270" w:rsidRPr="00066270" w14:paraId="46303352" w14:textId="77777777" w:rsidTr="00F506D7">
        <w:trPr>
          <w:tblCellSpacing w:w="0" w:type="dxa"/>
        </w:trPr>
        <w:tc>
          <w:tcPr>
            <w:tcW w:w="567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C5991B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338EF0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Комплектование группы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A35D03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D8148B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63D0393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6270" w:rsidRPr="00066270" w14:paraId="6E87422E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22DB50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Вводное занятие (2 часа)</w:t>
            </w:r>
          </w:p>
        </w:tc>
      </w:tr>
      <w:tr w:rsidR="00066270" w:rsidRPr="00066270" w14:paraId="3A59BFED" w14:textId="77777777" w:rsidTr="00F506D7">
        <w:trPr>
          <w:tblCellSpacing w:w="0" w:type="dxa"/>
        </w:trPr>
        <w:tc>
          <w:tcPr>
            <w:tcW w:w="567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602E11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781E4E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Обсуждение режима и плана работы группы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D38536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4E57C0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02D4D77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6270" w:rsidRPr="00066270" w14:paraId="293185A8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024B19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ABD5A6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Вводный инструктаж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D40E60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DC5432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63AE1A3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6270" w:rsidRPr="00066270" w14:paraId="05AC854B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BE13C4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AD3074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CCAF659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159A01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065F00C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0E4E25D0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68242E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Техника индивидуального и коллективного преодоления естественных препятствий (40 часов)</w:t>
            </w:r>
          </w:p>
        </w:tc>
      </w:tr>
      <w:tr w:rsidR="00066270" w:rsidRPr="00066270" w14:paraId="0368372C" w14:textId="77777777" w:rsidTr="00F506D7">
        <w:trPr>
          <w:tblCellSpacing w:w="0" w:type="dxa"/>
        </w:trPr>
        <w:tc>
          <w:tcPr>
            <w:tcW w:w="567" w:type="dxa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670D5A6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6510F7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Виды препятствий в походе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ECADBA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758D7C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265AC5E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4FEFF294" w14:textId="77777777" w:rsidTr="00F506D7">
        <w:trPr>
          <w:tblCellSpacing w:w="0" w:type="dxa"/>
        </w:trPr>
        <w:tc>
          <w:tcPr>
            <w:tcW w:w="567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019423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40D15E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Преодоление крутых подъемов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50E69C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4FBF05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0405B0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33AEE945" w14:textId="77777777" w:rsidTr="00F506D7">
        <w:trPr>
          <w:tblCellSpacing w:w="0" w:type="dxa"/>
        </w:trPr>
        <w:tc>
          <w:tcPr>
            <w:tcW w:w="567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33A00F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343DE7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Преодоление спусков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DBA7A2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5ED453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2A8461F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24942EA7" w14:textId="77777777" w:rsidTr="00F506D7">
        <w:trPr>
          <w:tblCellSpacing w:w="0" w:type="dxa"/>
        </w:trPr>
        <w:tc>
          <w:tcPr>
            <w:tcW w:w="567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837B9C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CE0077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Правила организации этапа «Навесная переправа»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98AAB0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7D02D3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8648D7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3A886381" w14:textId="77777777" w:rsidTr="00F506D7">
        <w:trPr>
          <w:tblCellSpacing w:w="0" w:type="dxa"/>
        </w:trPr>
        <w:tc>
          <w:tcPr>
            <w:tcW w:w="567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3CE926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6D2B204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Правила организации этапа «Параллельная переправа»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C03F2F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E8C80F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0F3D378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56E3E1B0" w14:textId="77777777" w:rsidTr="00F506D7">
        <w:trPr>
          <w:tblCellSpacing w:w="0" w:type="dxa"/>
        </w:trPr>
        <w:tc>
          <w:tcPr>
            <w:tcW w:w="567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D5E127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CF67D4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Преодоление преграды по кочкам и бревну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731BD4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A38140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44644CD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108CD009" w14:textId="77777777" w:rsidTr="00F506D7">
        <w:trPr>
          <w:tblCellSpacing w:w="0" w:type="dxa"/>
        </w:trPr>
        <w:tc>
          <w:tcPr>
            <w:tcW w:w="567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F560F2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38F37F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Преодоление преграды с помощью шеста и маятника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861A8A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590374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68A4ACF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524F1BB3" w14:textId="77777777" w:rsidTr="00F506D7">
        <w:trPr>
          <w:tblCellSpacing w:w="0" w:type="dxa"/>
        </w:trPr>
        <w:tc>
          <w:tcPr>
            <w:tcW w:w="567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5159B4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8F19FA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Итоговое занятие по II разделу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8865C0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5853F4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3D94C4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6270" w:rsidRPr="00066270" w14:paraId="51EF5D9C" w14:textId="77777777" w:rsidTr="00F506D7">
        <w:trPr>
          <w:tblCellSpacing w:w="0" w:type="dxa"/>
        </w:trPr>
        <w:tc>
          <w:tcPr>
            <w:tcW w:w="567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FE683C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95B779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5088C9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4064C6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00AEEE0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66270" w:rsidRPr="00066270" w14:paraId="498F7DEE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6E7114C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Ориентирование (18 часов)</w:t>
            </w:r>
          </w:p>
        </w:tc>
      </w:tr>
      <w:tr w:rsidR="00066270" w:rsidRPr="00066270" w14:paraId="542405C9" w14:textId="77777777" w:rsidTr="00F506D7">
        <w:trPr>
          <w:tblCellSpacing w:w="0" w:type="dxa"/>
        </w:trPr>
        <w:tc>
          <w:tcPr>
            <w:tcW w:w="567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0DEEDD4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35693B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Понятие «карты»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B6E9C9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D79378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E53E924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0A3D802A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4FEC59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CEEF5F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Условные знаки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65EE2D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131315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073EAB4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03C40994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46A75A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330F39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Масштабы карт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7FECDC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5298C9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2604086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583575AF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2B02D4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BC61E0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Устройство и правила пользования компасом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A7B3B4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49DDDD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67558E0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6270" w:rsidRPr="00066270" w14:paraId="22EF304B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5F092B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9385B2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Зачет по III разделу «Ориентирование»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20DD29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755BD0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6F40C5B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6270" w:rsidRPr="00066270" w14:paraId="5B2FB947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D1C631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51366B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4594FA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150ADB4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1F24A08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66270" w:rsidRPr="00066270" w14:paraId="4E92D11F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0E3CF4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IV.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Морское троеборье (1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6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часов)</w:t>
            </w:r>
          </w:p>
        </w:tc>
      </w:tr>
      <w:tr w:rsidR="00066270" w:rsidRPr="00066270" w14:paraId="0BBA8A1B" w14:textId="77777777" w:rsidTr="00F506D7">
        <w:trPr>
          <w:tblCellSpacing w:w="0" w:type="dxa"/>
        </w:trPr>
        <w:tc>
          <w:tcPr>
            <w:tcW w:w="567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16D6A4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D93F63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Морские узлы: 6 видов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059B21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C10E2F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EE0A8D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5B696CE1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E50ED2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1A5AAC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Бросание </w:t>
            </w:r>
            <w:proofErr w:type="spellStart"/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лёгости</w:t>
            </w:r>
            <w:proofErr w:type="spellEnd"/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B94AEE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2072A0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17E5869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0DB1FE64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682D0A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38B532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Флажный семафор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3012FA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F8E97A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C5D988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7D20A17E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078F96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C04AB4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Зачет по IV разделу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A2C7C5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7AC0DD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E9B0BC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6270" w:rsidRPr="00066270" w14:paraId="7F660928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7E05FC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5C80D3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6AFFDB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8A4AC7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07A504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66270" w:rsidRPr="00066270" w14:paraId="537D0C87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87A362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Строевая подготовка (36 часов)</w:t>
            </w:r>
          </w:p>
        </w:tc>
      </w:tr>
      <w:tr w:rsidR="00066270" w:rsidRPr="00066270" w14:paraId="283F4D42" w14:textId="77777777" w:rsidTr="00F506D7">
        <w:trPr>
          <w:tblCellSpacing w:w="0" w:type="dxa"/>
        </w:trPr>
        <w:tc>
          <w:tcPr>
            <w:tcW w:w="567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F56690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1078D5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Торжественное прохождение в составе отделения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9C699E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309FA9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0DF795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6270" w:rsidRPr="00066270" w14:paraId="006AFC2E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F83B57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AD583E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Действия в составе отделения на месте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C32F1F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978720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3CBB81A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2EA89203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3592FE1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F8E82F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Действия в составе отделения в движении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941F90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2FA8C5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20E5E5A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0503A6D7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3F63C1C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86CA86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Одиночная строевая подготовка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B866EE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F58B5A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693DDAE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6270" w:rsidRPr="00066270" w14:paraId="335596A6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8242E3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F0CEE7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Зачет по V разделу. Практическое занятие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E24E4A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863E46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2B3F380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6270" w:rsidRPr="00066270" w14:paraId="41CEAFDD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5812EE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7F22504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F83127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267935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A8BD74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66270" w:rsidRPr="00066270" w14:paraId="1F4EB079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13D7F7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VI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Гражданская оборона (20 часов)</w:t>
            </w:r>
          </w:p>
        </w:tc>
      </w:tr>
      <w:tr w:rsidR="00066270" w:rsidRPr="00066270" w14:paraId="545E227D" w14:textId="77777777" w:rsidTr="00F506D7">
        <w:trPr>
          <w:tblCellSpacing w:w="0" w:type="dxa"/>
        </w:trPr>
        <w:tc>
          <w:tcPr>
            <w:tcW w:w="567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8D4E20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9F1139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Пользование средствами индивидуальной защиты (респираторы, противогазы)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0898644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6F07C3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42DA864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6270" w:rsidRPr="00066270" w14:paraId="07BF583A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A5E074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44AF26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Надевание защитного костюма Л-1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A426D0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15D78F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69F56F6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552F5E71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2A8571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F2161F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Надевание защитного костюма ОЗК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EB860C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2658B8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6CA6C70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6270" w:rsidRPr="00066270" w14:paraId="5975AA54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54706B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0D9895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Преодоление участков заражения и препятствий в средствах защиты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477FB2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9E9A68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3A69A2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354A8945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2144DA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FF2EFA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Зачет по XI разделу. Практическое занятие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5E0D58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D6C592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0A6424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6270" w:rsidRPr="00066270" w14:paraId="5B1217CF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780FB4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A358DA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387B02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77DD7C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1CCDB9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66270" w:rsidRPr="00066270" w14:paraId="05BCBB7A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028511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VII. 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Теоретические занятия (16 часов)</w:t>
            </w:r>
          </w:p>
        </w:tc>
      </w:tr>
      <w:tr w:rsidR="00066270" w:rsidRPr="00066270" w14:paraId="150220EB" w14:textId="77777777" w:rsidTr="00F506D7">
        <w:trPr>
          <w:tblCellSpacing w:w="0" w:type="dxa"/>
        </w:trPr>
        <w:tc>
          <w:tcPr>
            <w:tcW w:w="567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470E70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A5CAC3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«Мы - защитники Отечества»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048D484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50D877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31202C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66270" w:rsidRPr="00066270" w14:paraId="3DADFEC7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DB58BC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8BEF6F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«Защита»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114BCF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3A13C4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4B92114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6270" w:rsidRPr="00066270" w14:paraId="76A2FF42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713E94A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1E9A34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«Знатоки дорожного движения»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B29F47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3948E5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3525651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066270" w:rsidRPr="00066270" w14:paraId="07766E0C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6278F1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6AA73C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«Я - гражданин России»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4275E4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5586EE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CA2AA9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6270" w:rsidRPr="00066270" w14:paraId="5D611895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5686F1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27AB00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Зачёт по XIV разделу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7C0D5BC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BD4869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33CC51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6270" w:rsidRPr="00066270" w14:paraId="7FAEFD08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0F8EC2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889C20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7E5899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BDC5A2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0F7B13B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066270" w:rsidRPr="00066270" w14:paraId="3FCDE659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72E21A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XIII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Огневая подготовка (18 часов)</w:t>
            </w:r>
          </w:p>
        </w:tc>
      </w:tr>
      <w:tr w:rsidR="00066270" w:rsidRPr="00066270" w14:paraId="5B681F12" w14:textId="77777777" w:rsidTr="00F506D7">
        <w:trPr>
          <w:tblCellSpacing w:w="0" w:type="dxa"/>
        </w:trPr>
        <w:tc>
          <w:tcPr>
            <w:tcW w:w="567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90AC6B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D7620E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Боевые свойства, назначение и устройство малокалиберной винтовки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7D980F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E35099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13BD2CB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6270" w:rsidRPr="00066270" w14:paraId="1B8589E2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47CEC2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77C5C4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Подготовка к стрельбе; правила поведения в тире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8EBD30C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A0C5E5C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678CB19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6270" w:rsidRPr="00066270" w14:paraId="7FBEE933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D07540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D2F81D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Стрельба из малокалиберной винтовки, лёжа с упора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294BACC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ECEE59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324AEEF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33AC7D32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A053772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52CFC3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Разборка, сборка автомата Калашникова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9D5723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C8CBCAC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0E2EC79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4DCED14C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B4BB29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2102DD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Снаряжение и разряжение магазина автомата Калашникова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1BC68C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40D616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605F947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6EED5787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240426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641261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Зачет по X разделу. Практическое занятие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C5E252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2C528B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0B871A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659951AD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243CF0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E6B0D0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BE071B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C76F94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3B451DE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66270" w:rsidRPr="00066270" w14:paraId="2452191D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5DF587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lastRenderedPageBreak/>
              <w:t>IX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Физическая подготовка (22 часа)</w:t>
            </w:r>
          </w:p>
        </w:tc>
      </w:tr>
      <w:tr w:rsidR="00066270" w:rsidRPr="00066270" w14:paraId="78957407" w14:textId="77777777" w:rsidTr="00F506D7">
        <w:trPr>
          <w:tblCellSpacing w:w="0" w:type="dxa"/>
        </w:trPr>
        <w:tc>
          <w:tcPr>
            <w:tcW w:w="567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C9A2A6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158919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Наклоны вперед до касания локтями колен ног из </w:t>
            </w:r>
            <w:proofErr w:type="gramStart"/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DD663A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4B941E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2210A4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1FD5F9D2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8913026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4F0E22C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Отжимание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821669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4694F9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471F88F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50C637C1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EDDA675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847C70C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Подтягивание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4ABEA9C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2540E94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DC02E8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46756281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F55B5DD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62EB57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Бег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8F3F8A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296426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197F5F3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6270" w:rsidRPr="00066270" w14:paraId="5D1F2261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050C34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5617C5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Прыжки в длину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7ED3E14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373388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64C031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6270" w:rsidRPr="00066270" w14:paraId="574D7F81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E76D6DB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01D4D74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Зачёт по разделу XI. Соревнования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F310FF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83E52B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29F92D5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066270" w:rsidRPr="00066270" w14:paraId="0040599F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3215F57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253608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3AADF4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D45790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0D408BD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66270" w:rsidRPr="00066270" w14:paraId="7F075D2D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FBADEE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</w:t>
            </w:r>
            <w:r w:rsidRPr="000662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Подготовка и участие в мероприятиях (21 час)</w:t>
            </w:r>
          </w:p>
        </w:tc>
      </w:tr>
      <w:tr w:rsidR="00066270" w:rsidRPr="00066270" w14:paraId="0342680D" w14:textId="77777777" w:rsidTr="00F506D7">
        <w:trPr>
          <w:tblCellSpacing w:w="0" w:type="dxa"/>
        </w:trPr>
        <w:tc>
          <w:tcPr>
            <w:tcW w:w="567" w:type="dxa"/>
            <w:vMerge w:val="restart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88E7438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C0D5F5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Акция «Наша общая Победа»;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80F3BA9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B709EE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0A8DF6D1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66270" w:rsidRPr="00066270" w14:paraId="6A202521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59E7013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A3E48F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Месячник оборонно - массовой и спортивной работы;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282283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64C87F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2108CFF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4E5AC09B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E3D455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F9B13F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Слёт юнармейских отделений</w:t>
            </w:r>
            <w:proofErr w:type="gramStart"/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3B58FAD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F9CC2D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1BEC2BD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441DD029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0A9BCA8F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5B69808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Митинг памяти и скорби;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8F33AB5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61FF66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533C1C7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 w:line="22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0166B021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6C78C30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059D85D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Республиканские игры «Зарница», «Орлёнок»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1CE5A33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4673E74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27D3BF82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66270" w:rsidRPr="00066270" w14:paraId="734230A1" w14:textId="77777777" w:rsidTr="00F506D7">
        <w:trPr>
          <w:tblCellSpacing w:w="0" w:type="dxa"/>
        </w:trPr>
        <w:tc>
          <w:tcPr>
            <w:tcW w:w="567" w:type="dxa"/>
            <w:vMerge/>
            <w:tcMar>
              <w:top w:w="0" w:type="dxa"/>
              <w:left w:w="58" w:type="dxa"/>
              <w:bottom w:w="58" w:type="dxa"/>
              <w:right w:w="0" w:type="dxa"/>
            </w:tcMar>
          </w:tcPr>
          <w:p w14:paraId="5B7F838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5E6C6D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165F1E7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EFE0AAC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72EC6DEE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66270" w:rsidRPr="00066270" w14:paraId="24CBFF12" w14:textId="77777777" w:rsidTr="00066270">
        <w:trPr>
          <w:tblCellSpacing w:w="0" w:type="dxa"/>
        </w:trPr>
        <w:tc>
          <w:tcPr>
            <w:tcW w:w="11483" w:type="dxa"/>
            <w:gridSpan w:val="5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D50835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. Заключительное занятие (3 часа)</w:t>
            </w:r>
          </w:p>
        </w:tc>
      </w:tr>
      <w:tr w:rsidR="00066270" w:rsidRPr="00066270" w14:paraId="666E028C" w14:textId="77777777" w:rsidTr="00F506D7">
        <w:trPr>
          <w:tblCellSpacing w:w="0" w:type="dxa"/>
        </w:trPr>
        <w:tc>
          <w:tcPr>
            <w:tcW w:w="567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4105142E" w14:textId="77777777" w:rsidR="00066270" w:rsidRPr="00066270" w:rsidRDefault="00066270" w:rsidP="000662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088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7AE3FCD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 учебный год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76836BA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1408370B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1A3460B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6270" w:rsidRPr="00066270" w14:paraId="6CA4F150" w14:textId="77777777" w:rsidTr="00F506D7">
        <w:trPr>
          <w:tblCellSpacing w:w="0" w:type="dxa"/>
        </w:trPr>
        <w:tc>
          <w:tcPr>
            <w:tcW w:w="7655" w:type="dxa"/>
            <w:gridSpan w:val="2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564A10F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20837B04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993" w:type="dxa"/>
            <w:tcMar>
              <w:top w:w="0" w:type="dxa"/>
              <w:left w:w="58" w:type="dxa"/>
              <w:bottom w:w="58" w:type="dxa"/>
              <w:right w:w="0" w:type="dxa"/>
            </w:tcMar>
          </w:tcPr>
          <w:p w14:paraId="6F1315A0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701" w:type="dxa"/>
            <w:tcMar>
              <w:top w:w="0" w:type="dxa"/>
              <w:left w:w="58" w:type="dxa"/>
              <w:bottom w:w="58" w:type="dxa"/>
              <w:right w:w="58" w:type="dxa"/>
            </w:tcMar>
          </w:tcPr>
          <w:p w14:paraId="4A319EC6" w14:textId="77777777" w:rsidR="00066270" w:rsidRPr="00066270" w:rsidRDefault="00066270" w:rsidP="00066270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102</w:t>
            </w:r>
          </w:p>
        </w:tc>
      </w:tr>
    </w:tbl>
    <w:p w14:paraId="0ECA6CAC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270">
        <w:rPr>
          <w:rFonts w:ascii="Times New Roman" w:hAnsi="Times New Roman" w:cs="Times New Roman"/>
          <w:b/>
          <w:sz w:val="28"/>
          <w:szCs w:val="28"/>
        </w:rPr>
        <w:t>Содержание образовательной программы</w:t>
      </w:r>
    </w:p>
    <w:p w14:paraId="06B7B776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Комплектование группы. </w:t>
      </w:r>
      <w:r w:rsidRPr="00066270">
        <w:rPr>
          <w:rFonts w:ascii="Times New Roman" w:hAnsi="Times New Roman" w:cs="Times New Roman"/>
          <w:sz w:val="28"/>
          <w:szCs w:val="28"/>
        </w:rPr>
        <w:t>В период комплектования группы добираются обучающие по уровню знаний на второй год обучения.</w:t>
      </w:r>
    </w:p>
    <w:p w14:paraId="5105ED74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1. Вводное занятие. Вводный инструктаж </w:t>
      </w:r>
    </w:p>
    <w:p w14:paraId="6B734ED5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1.1. Вводное занятие. Вводный инструктаж</w:t>
      </w:r>
    </w:p>
    <w:p w14:paraId="41A43D76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Ознакомление с планом работы на учебный год. Проведение вводного инструктажа;</w:t>
      </w:r>
    </w:p>
    <w:p w14:paraId="54D6A9EA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2. Техника индивидуального и коллективного преодоления естественных препятствий </w:t>
      </w:r>
    </w:p>
    <w:p w14:paraId="4A414BE0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Cs/>
          <w:iCs/>
          <w:sz w:val="28"/>
          <w:szCs w:val="28"/>
        </w:rPr>
        <w:t>Тема 2.1. Виды препятствий в походе. Изучение видов туристических препятствий;</w:t>
      </w:r>
    </w:p>
    <w:p w14:paraId="4608B05C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2.2. Преодоление крутых подъемов</w:t>
      </w:r>
    </w:p>
    <w:p w14:paraId="5662870C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Изучения техники преодоления крутых подъёмов. Занятия проходят в теоретической и практической формах;</w:t>
      </w:r>
    </w:p>
    <w:p w14:paraId="1CE3B818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2.3. Преодоление спусков</w:t>
      </w:r>
    </w:p>
    <w:p w14:paraId="671A374D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техники преодоления спусков. Занятия проходят в теоретической и практической формах;</w:t>
      </w:r>
    </w:p>
    <w:p w14:paraId="73C862DB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2.4. Правила организации этапа «Навесная переправа»</w:t>
      </w:r>
    </w:p>
    <w:p w14:paraId="69855C40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техники преодоления навесной переправы. Занятия проходят в теоретической и практической формах;</w:t>
      </w:r>
    </w:p>
    <w:p w14:paraId="3C30E448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lastRenderedPageBreak/>
        <w:t>Тема 2.5. Правила организации этапа «Параллельная переправа»</w:t>
      </w:r>
    </w:p>
    <w:p w14:paraId="3AB2809D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техники преодоления параллельной переправы. Занятия проходят в теоретической и практической формах;</w:t>
      </w:r>
    </w:p>
    <w:p w14:paraId="6CFCD46F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2.6. Преодоление преграды по кочкам и бревну</w:t>
      </w:r>
    </w:p>
    <w:p w14:paraId="3A6E9884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техники преодоления преграды по кочкам и бревну. Занятия проходят в теоретической и практической формах;</w:t>
      </w:r>
    </w:p>
    <w:p w14:paraId="3FDDD2E6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2.7. Преодоление преграды с помощью шеста и маятника Изучение техники преодоления преграды с помощью шеста и маятника. Занятия проходят в теоретической и практической формах;</w:t>
      </w:r>
    </w:p>
    <w:p w14:paraId="3BF09E51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2.9. Итоговое занятие по II разделу</w:t>
      </w:r>
    </w:p>
    <w:p w14:paraId="18F65E52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proofErr w:type="gramStart"/>
      <w:r w:rsidRPr="00066270">
        <w:rPr>
          <w:rFonts w:ascii="Times New Roman" w:hAnsi="Times New Roman" w:cs="Times New Roman"/>
          <w:sz w:val="28"/>
          <w:szCs w:val="28"/>
        </w:rPr>
        <w:t>Итоговое</w:t>
      </w:r>
      <w:proofErr w:type="gramEnd"/>
      <w:r w:rsidRPr="00066270">
        <w:rPr>
          <w:rFonts w:ascii="Times New Roman" w:hAnsi="Times New Roman" w:cs="Times New Roman"/>
          <w:sz w:val="28"/>
          <w:szCs w:val="28"/>
        </w:rPr>
        <w:t xml:space="preserve"> занятия проходит в форме соревнований в условиях леса.</w:t>
      </w:r>
    </w:p>
    <w:p w14:paraId="3E8D41E9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З. Ориентирование </w:t>
      </w:r>
    </w:p>
    <w:p w14:paraId="4C26647B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3.1. Понятие «карты»</w:t>
      </w:r>
    </w:p>
    <w:p w14:paraId="77E99E8B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Изучается понятие «карта», виды карт;</w:t>
      </w:r>
    </w:p>
    <w:p w14:paraId="58742EDC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3.2. Условные знаки</w:t>
      </w:r>
    </w:p>
    <w:p w14:paraId="7C368B34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Изучаются условные знаки. Занятия проходят в теоретической и практической формах;</w:t>
      </w:r>
    </w:p>
    <w:p w14:paraId="53874F90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3.3. Масштабы карт</w:t>
      </w:r>
    </w:p>
    <w:p w14:paraId="090422F4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Изучаются масштабы карт. Занятия проходят в теоретической и практической формах;</w:t>
      </w:r>
    </w:p>
    <w:p w14:paraId="7EBDA3BC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3.4. Устройство и правила пользования компасом</w:t>
      </w:r>
    </w:p>
    <w:p w14:paraId="4C3F4CDF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Изучается устройство и правила пользования компасом. Занятия проходят в теоретической и практической формах;</w:t>
      </w:r>
    </w:p>
    <w:p w14:paraId="3374DE4E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3.5. Зачет по III разделу</w:t>
      </w:r>
    </w:p>
    <w:p w14:paraId="25812144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proofErr w:type="gramStart"/>
      <w:r w:rsidRPr="00066270">
        <w:rPr>
          <w:rFonts w:ascii="Times New Roman" w:hAnsi="Times New Roman" w:cs="Times New Roman"/>
          <w:sz w:val="28"/>
          <w:szCs w:val="28"/>
        </w:rPr>
        <w:t>Итоговое</w:t>
      </w:r>
      <w:proofErr w:type="gramEnd"/>
      <w:r w:rsidRPr="00066270">
        <w:rPr>
          <w:rFonts w:ascii="Times New Roman" w:hAnsi="Times New Roman" w:cs="Times New Roman"/>
          <w:sz w:val="28"/>
          <w:szCs w:val="28"/>
        </w:rPr>
        <w:t xml:space="preserve"> занятия проходит в форме практического занятия.</w:t>
      </w:r>
    </w:p>
    <w:p w14:paraId="65E5F9C1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4. Морское троеборье </w:t>
      </w:r>
    </w:p>
    <w:p w14:paraId="42AB48F7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4.1. Морские узлы: 6 видов</w:t>
      </w:r>
    </w:p>
    <w:p w14:paraId="401AFC21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шести видов морских узлов: рифового, беседочного, простого штыка, шкотового, шлюпочного, удавки. Занятия проходят в теоретической и практической формах;</w:t>
      </w:r>
    </w:p>
    <w:p w14:paraId="66475401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Тема 4.2. Бросание </w:t>
      </w:r>
      <w:proofErr w:type="spellStart"/>
      <w:r w:rsidRPr="00066270">
        <w:rPr>
          <w:rFonts w:ascii="Times New Roman" w:hAnsi="Times New Roman" w:cs="Times New Roman"/>
          <w:sz w:val="28"/>
          <w:szCs w:val="28"/>
        </w:rPr>
        <w:t>лёгости</w:t>
      </w:r>
      <w:proofErr w:type="spellEnd"/>
    </w:p>
    <w:p w14:paraId="596E9848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Изучение методики бросания </w:t>
      </w:r>
      <w:proofErr w:type="spellStart"/>
      <w:r w:rsidRPr="00066270">
        <w:rPr>
          <w:rFonts w:ascii="Times New Roman" w:hAnsi="Times New Roman" w:cs="Times New Roman"/>
          <w:sz w:val="28"/>
          <w:szCs w:val="28"/>
        </w:rPr>
        <w:t>лёгости</w:t>
      </w:r>
      <w:proofErr w:type="spellEnd"/>
      <w:r w:rsidRPr="00066270">
        <w:rPr>
          <w:rFonts w:ascii="Times New Roman" w:hAnsi="Times New Roman" w:cs="Times New Roman"/>
          <w:sz w:val="28"/>
          <w:szCs w:val="28"/>
        </w:rPr>
        <w:t>. Занятия проходят в теоретической и практической формах;</w:t>
      </w:r>
    </w:p>
    <w:p w14:paraId="02D4EDE8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4.3. Флажный семафор</w:t>
      </w:r>
    </w:p>
    <w:p w14:paraId="3DB79866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алфавита флажного семафора. Занятия проходят в теоретической и практической формах;</w:t>
      </w:r>
    </w:p>
    <w:p w14:paraId="475E66F6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Тема 4.4. Зачет по </w:t>
      </w:r>
      <w:r w:rsidRPr="0006627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66270">
        <w:rPr>
          <w:rFonts w:ascii="Times New Roman" w:hAnsi="Times New Roman" w:cs="Times New Roman"/>
          <w:sz w:val="28"/>
          <w:szCs w:val="28"/>
        </w:rPr>
        <w:t xml:space="preserve"> разделу</w:t>
      </w:r>
    </w:p>
    <w:p w14:paraId="0BA0B70C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Итоговое занятие проходит в форме практического занятия.</w:t>
      </w:r>
    </w:p>
    <w:p w14:paraId="2F9B0C5F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5. Строевая подготовка</w:t>
      </w:r>
    </w:p>
    <w:p w14:paraId="6A365726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5.1. Торжественное прохождение в составе отделения</w:t>
      </w:r>
    </w:p>
    <w:p w14:paraId="41BA4750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и закрепление строевых приёмов торжественного прохождения. Занятия будут проходить в теоретической и практической формах;</w:t>
      </w:r>
    </w:p>
    <w:p w14:paraId="224EA13B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5.2. Действия в составе отделения на месте</w:t>
      </w:r>
    </w:p>
    <w:p w14:paraId="3D8C0DC1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и закрепление методики действия в составе отделения на месте. Занятия будут проходить в теоретической и практической формах;</w:t>
      </w:r>
    </w:p>
    <w:p w14:paraId="40F87D3B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lastRenderedPageBreak/>
        <w:t>Тема 5.3. Действия в составе отделения в движении</w:t>
      </w:r>
    </w:p>
    <w:p w14:paraId="17E90B4A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и закрепление методики действия в составе отделения в движении. Занятия будут проходить в теоретической и практической формах;</w:t>
      </w:r>
    </w:p>
    <w:p w14:paraId="6262DAF7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5.4. Одиночная строевая подготовка</w:t>
      </w:r>
    </w:p>
    <w:p w14:paraId="057721B5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и закрепление методик одиночной строевой подготовки. Занятия будут проходить в теоретической и практической формах;</w:t>
      </w:r>
    </w:p>
    <w:p w14:paraId="4654C66A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5.5. Зачет по VIII разделу.</w:t>
      </w:r>
    </w:p>
    <w:p w14:paraId="3D4CAA0C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Занятия пройдёт в форме «Смотра строя и песни».</w:t>
      </w:r>
    </w:p>
    <w:p w14:paraId="41246A85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6. Гражданская оборона</w:t>
      </w:r>
    </w:p>
    <w:p w14:paraId="2D175A31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6.1. Пользование средствами индивидуальной защиты (респираторы, противогазы)</w:t>
      </w:r>
    </w:p>
    <w:p w14:paraId="73EBD686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и закрепление методики и правил пользования противогазом и респиратором. Занятия проходят в теоретической и практической формах;</w:t>
      </w:r>
    </w:p>
    <w:p w14:paraId="3991D2E2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6.2. Надевание защитного костюма Л-1</w:t>
      </w:r>
    </w:p>
    <w:p w14:paraId="2A53F9DA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методики и правил пользования защитным костюмом Л-1. Занятия проходят в теоретической и практической формах;</w:t>
      </w:r>
    </w:p>
    <w:p w14:paraId="72A4DA30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6.3. Надевание защитного костюма ОЗК</w:t>
      </w:r>
    </w:p>
    <w:p w14:paraId="395353E8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Изучение и закрепление методики и правил пользования защитного костюма ОЗК </w:t>
      </w:r>
    </w:p>
    <w:p w14:paraId="4CC6B77C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6.4. Преодоление участков заражения и препятствий в средствах защиты</w:t>
      </w:r>
    </w:p>
    <w:p w14:paraId="7E79DF78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Изучение методики и правил пользования защитным костюмом ОЗК. Занятия проходят в теоретической и практической формах;</w:t>
      </w:r>
    </w:p>
    <w:p w14:paraId="247EED1D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6.5. Зачет по XI разделу</w:t>
      </w:r>
    </w:p>
    <w:p w14:paraId="345B4861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Итоговое занятие будет проходить в форме практической игры.</w:t>
      </w:r>
    </w:p>
    <w:p w14:paraId="2CF478B9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7. Теоретические занятия</w:t>
      </w:r>
    </w:p>
    <w:p w14:paraId="39C80F9F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7.1. «Мы - защитники Отечества»</w:t>
      </w:r>
    </w:p>
    <w:p w14:paraId="4B0C2C5D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Ку</w:t>
      </w:r>
      <w:proofErr w:type="gramStart"/>
      <w:r w:rsidRPr="00066270">
        <w:rPr>
          <w:rFonts w:ascii="Times New Roman" w:hAnsi="Times New Roman" w:cs="Times New Roman"/>
          <w:sz w:val="28"/>
          <w:szCs w:val="28"/>
        </w:rPr>
        <w:t>рс вкл</w:t>
      </w:r>
      <w:proofErr w:type="gramEnd"/>
      <w:r w:rsidRPr="00066270">
        <w:rPr>
          <w:rFonts w:ascii="Times New Roman" w:hAnsi="Times New Roman" w:cs="Times New Roman"/>
          <w:sz w:val="28"/>
          <w:szCs w:val="28"/>
        </w:rPr>
        <w:t>ючает в себя следующие дисциплины:</w:t>
      </w:r>
    </w:p>
    <w:p w14:paraId="2D0ED151" w14:textId="77777777" w:rsidR="00066270" w:rsidRPr="00066270" w:rsidRDefault="00066270" w:rsidP="00066270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основы обороны государства;</w:t>
      </w:r>
    </w:p>
    <w:p w14:paraId="2C80C8A0" w14:textId="77777777" w:rsidR="00066270" w:rsidRPr="00066270" w:rsidRDefault="00066270" w:rsidP="00066270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организация внутренней, караульной и гарнизонной служб;</w:t>
      </w:r>
    </w:p>
    <w:p w14:paraId="639D5E71" w14:textId="77777777" w:rsidR="00066270" w:rsidRPr="00066270" w:rsidRDefault="00066270" w:rsidP="00066270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оружие России</w:t>
      </w:r>
    </w:p>
    <w:p w14:paraId="273CF75C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7.2. «Защита»</w:t>
      </w:r>
    </w:p>
    <w:p w14:paraId="68EA43E2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Содержание вопросов соответствует курсу предмета «Основы безопасности жизнедеятельности»;</w:t>
      </w:r>
    </w:p>
    <w:p w14:paraId="7E3B2F88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7.3. «Знатоки дорожного движения»</w:t>
      </w:r>
    </w:p>
    <w:p w14:paraId="3F9B6CF7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Содержание вопросов включает знание основных правил поведения участников дорожного движения. Экзаменационные вопросы для сдачи на категорию «В»;</w:t>
      </w:r>
    </w:p>
    <w:p w14:paraId="48B0239C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7.4. «Я - гражданин России»</w:t>
      </w:r>
    </w:p>
    <w:p w14:paraId="2852F662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Содержание вопросов соответствует программе курса «Право»;</w:t>
      </w:r>
    </w:p>
    <w:p w14:paraId="11C2D7DC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7.5. Зачёт по VIII разделу</w:t>
      </w:r>
    </w:p>
    <w:p w14:paraId="7ADFC69E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Итоговое занятие пройдёт в форме тестирования.</w:t>
      </w:r>
    </w:p>
    <w:p w14:paraId="75D3A856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Раздел 8. Огневая подготовка</w:t>
      </w:r>
    </w:p>
    <w:p w14:paraId="53EDDEB5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8.1. Боевые свойства, назначение и устройство малокалиберной винтовки</w:t>
      </w:r>
    </w:p>
    <w:p w14:paraId="67859C25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Изучаются боевые возможности, структура и назначение малокалиберной винтовки;</w:t>
      </w:r>
    </w:p>
    <w:p w14:paraId="0BC421D8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8.2. Подготовка к стрельбе; правила поведения в тире</w:t>
      </w:r>
    </w:p>
    <w:p w14:paraId="7E530C3E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Изучаются основы подготовки к стрельбе. Проводится инструктаж;</w:t>
      </w:r>
    </w:p>
    <w:p w14:paraId="5309B03E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8.3. Стрельба из малокалиберной винтовки, лёжа с упора</w:t>
      </w:r>
    </w:p>
    <w:p w14:paraId="35BB0EF8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Изучаются основы и правила стрельбы;</w:t>
      </w:r>
    </w:p>
    <w:p w14:paraId="643A0EC4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8.4. Разборка, сборка автомата Калашникова</w:t>
      </w:r>
    </w:p>
    <w:p w14:paraId="22556AC5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proofErr w:type="gramStart"/>
      <w:r w:rsidRPr="00066270">
        <w:rPr>
          <w:rFonts w:ascii="Times New Roman" w:hAnsi="Times New Roman" w:cs="Times New Roman"/>
          <w:sz w:val="28"/>
          <w:szCs w:val="28"/>
        </w:rPr>
        <w:t>Изучаются материальная часть автомата</w:t>
      </w:r>
      <w:proofErr w:type="gramEnd"/>
      <w:r w:rsidRPr="00066270">
        <w:rPr>
          <w:rFonts w:ascii="Times New Roman" w:hAnsi="Times New Roman" w:cs="Times New Roman"/>
          <w:sz w:val="28"/>
          <w:szCs w:val="28"/>
        </w:rPr>
        <w:t>, смазка и чистка его механизмов;</w:t>
      </w:r>
    </w:p>
    <w:p w14:paraId="41EDBAD1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8.5. Снаряжение и разряжение магазина автомата Калашникова</w:t>
      </w:r>
    </w:p>
    <w:p w14:paraId="5824C70E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Изучается методика снаряжения и разряжение магазина автомата Калашникова;</w:t>
      </w:r>
    </w:p>
    <w:p w14:paraId="15F549D7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8.6. Зачет по IX разделу. Практическое занятие</w:t>
      </w:r>
    </w:p>
    <w:p w14:paraId="7E1E8A34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Итоговое занятие будет проходить в форме соревнований.</w:t>
      </w:r>
    </w:p>
    <w:p w14:paraId="74A8E992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9. Физическая подготовка</w:t>
      </w:r>
    </w:p>
    <w:p w14:paraId="0F156979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Тема 9.1. Наклоны вперед до касания локтями колен ног из </w:t>
      </w:r>
      <w:proofErr w:type="gramStart"/>
      <w:r w:rsidRPr="00066270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066270">
        <w:rPr>
          <w:rFonts w:ascii="Times New Roman" w:hAnsi="Times New Roman" w:cs="Times New Roman"/>
          <w:sz w:val="28"/>
          <w:szCs w:val="28"/>
        </w:rPr>
        <w:t xml:space="preserve"> лежа на спине</w:t>
      </w:r>
    </w:p>
    <w:p w14:paraId="437BFBEE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Изучается методика наращивания мышц пресса. Занятия проходят в теоретической и практической формах;</w:t>
      </w:r>
    </w:p>
    <w:p w14:paraId="067CC36A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9.2. Отжимание</w:t>
      </w:r>
    </w:p>
    <w:p w14:paraId="7B6166D6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Изучается методика отжимания. Занятия проходят в теоретической и практической формах;</w:t>
      </w:r>
    </w:p>
    <w:p w14:paraId="62B31BD2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9.3. Подтягивание</w:t>
      </w:r>
    </w:p>
    <w:p w14:paraId="0C3F3FB4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Изучается методика подтягивания. Занятия проходят в теоретической и практической формах;</w:t>
      </w:r>
    </w:p>
    <w:p w14:paraId="717B8BE4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9.4. Бег</w:t>
      </w:r>
    </w:p>
    <w:p w14:paraId="2BB2B02D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Изучается методика бега на короткие и длинные дистанции. Занятия проходят в теоретической и практической формах;</w:t>
      </w:r>
    </w:p>
    <w:p w14:paraId="011D7C0D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9.5. Прыжки в длину</w:t>
      </w:r>
    </w:p>
    <w:p w14:paraId="632CC00F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Изучается методика прыжков в длину. Занятия проходят в теоретической и практической формах</w:t>
      </w:r>
    </w:p>
    <w:p w14:paraId="46D0E846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9.5. Зачёт по разделу X.</w:t>
      </w:r>
    </w:p>
    <w:p w14:paraId="576BAF27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Итоговое занятие будет проходить в форме соревнований.</w:t>
      </w:r>
    </w:p>
    <w:p w14:paraId="592B5052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10. Подготовка и участие в городских и республиканских мероприятиях</w:t>
      </w:r>
    </w:p>
    <w:p w14:paraId="6DB53BDE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10.1. Акция «Наша общая Победа»</w:t>
      </w:r>
    </w:p>
    <w:p w14:paraId="5CC6AAEF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В ходе акции, молодёжь посещали ветеранов ВОВ - наших земляков, беседовали с ними об их участии в ВОВ. </w:t>
      </w:r>
    </w:p>
    <w:p w14:paraId="4C987342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10.2. Месячник оборонно - массовой и спортивной работы</w:t>
      </w:r>
    </w:p>
    <w:p w14:paraId="0F8A7C0D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Готовятся конкурсные и иные мероприятия в рамках месячника оборонно-массовой и спортивной работы. Ребята выступают в роли помощников судей, </w:t>
      </w:r>
      <w:proofErr w:type="spellStart"/>
      <w:r w:rsidRPr="00066270">
        <w:rPr>
          <w:rFonts w:ascii="Times New Roman" w:hAnsi="Times New Roman" w:cs="Times New Roman"/>
          <w:sz w:val="28"/>
          <w:szCs w:val="28"/>
        </w:rPr>
        <w:t>соорганизаторов</w:t>
      </w:r>
      <w:proofErr w:type="spellEnd"/>
      <w:r w:rsidRPr="00066270">
        <w:rPr>
          <w:rFonts w:ascii="Times New Roman" w:hAnsi="Times New Roman" w:cs="Times New Roman"/>
          <w:sz w:val="28"/>
          <w:szCs w:val="28"/>
        </w:rPr>
        <w:t>, ведущих и т.д.;</w:t>
      </w:r>
    </w:p>
    <w:p w14:paraId="4EC5C6BA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 xml:space="preserve">Тема 10.3. Слёт юнармейских отделений </w:t>
      </w:r>
    </w:p>
    <w:p w14:paraId="1465BCC4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lastRenderedPageBreak/>
        <w:t xml:space="preserve">Участие в республиканском слёте юнармейских отделений и </w:t>
      </w:r>
      <w:proofErr w:type="spellStart"/>
      <w:r w:rsidRPr="00066270">
        <w:rPr>
          <w:rFonts w:ascii="Times New Roman" w:hAnsi="Times New Roman" w:cs="Times New Roman"/>
          <w:sz w:val="28"/>
          <w:szCs w:val="28"/>
        </w:rPr>
        <w:t>военно</w:t>
      </w:r>
      <w:r w:rsidRPr="00066270">
        <w:rPr>
          <w:rFonts w:ascii="Times New Roman" w:hAnsi="Times New Roman" w:cs="Times New Roman"/>
          <w:sz w:val="28"/>
          <w:szCs w:val="28"/>
        </w:rPr>
        <w:softHyphen/>
        <w:t>патриотических</w:t>
      </w:r>
      <w:proofErr w:type="spellEnd"/>
      <w:r w:rsidRPr="00066270">
        <w:rPr>
          <w:rFonts w:ascii="Times New Roman" w:hAnsi="Times New Roman" w:cs="Times New Roman"/>
          <w:sz w:val="28"/>
          <w:szCs w:val="28"/>
        </w:rPr>
        <w:t xml:space="preserve"> клубов</w:t>
      </w:r>
      <w:proofErr w:type="gramStart"/>
      <w:r w:rsidRPr="0006627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14:paraId="1E0773F6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10.4. Митинг памяти и скорби</w:t>
      </w:r>
    </w:p>
    <w:p w14:paraId="1EF86628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Участие в традиционном митинге памяти и скорби;</w:t>
      </w:r>
    </w:p>
    <w:p w14:paraId="3A73D271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10.5. Республиканские игры «Зарница», «Орлёнок»</w:t>
      </w:r>
    </w:p>
    <w:p w14:paraId="085CFE97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Участие в республиканских играх «Зарница», «Орлёнок».</w:t>
      </w:r>
    </w:p>
    <w:p w14:paraId="729F898B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Раздел 11. Заключительное занятие:</w:t>
      </w:r>
    </w:p>
    <w:p w14:paraId="6D6C9D84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Тема 11.1. Заключительное занятие.</w:t>
      </w:r>
    </w:p>
    <w:p w14:paraId="7AE3D340" w14:textId="77777777" w:rsidR="00066270" w:rsidRPr="00066270" w:rsidRDefault="00066270" w:rsidP="0006627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Подведение итогов учебного года. Награждение лучших воспитанников.</w:t>
      </w:r>
    </w:p>
    <w:p w14:paraId="112C39A9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14:paraId="68ACC229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14:paraId="46A1A0D2" w14:textId="77777777" w:rsidR="00066270" w:rsidRPr="00066270" w:rsidRDefault="00066270" w:rsidP="00F506D7">
      <w:pPr>
        <w:pageBreakBefore/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066270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 образовательной программы:</w:t>
      </w:r>
    </w:p>
    <w:p w14:paraId="41A370C8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Для организации теоретических занятий необходим кабинет, оборудованный специальной мебелью, специальными стендами, символикой клуба, специальной литературой, компьютером, мультимедийным оборудованием, учебными дисками.</w:t>
      </w:r>
    </w:p>
    <w:tbl>
      <w:tblPr>
        <w:tblW w:w="11462" w:type="dxa"/>
        <w:tblCellSpacing w:w="0" w:type="dxa"/>
        <w:tblInd w:w="-12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2779"/>
        <w:gridCol w:w="2516"/>
        <w:gridCol w:w="2339"/>
      </w:tblGrid>
      <w:tr w:rsidR="00066270" w:rsidRPr="00066270" w14:paraId="1A67463C" w14:textId="77777777" w:rsidTr="00F506D7">
        <w:trPr>
          <w:trHeight w:val="795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62A6FFD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Раздел и тема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51713C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Форма занятий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15D9A99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Необходимое</w:t>
            </w:r>
          </w:p>
          <w:p w14:paraId="6F009DFF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методическое</w:t>
            </w:r>
          </w:p>
          <w:p w14:paraId="05BA253E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оборудование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1337AB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Форма</w:t>
            </w:r>
          </w:p>
          <w:p w14:paraId="3EF6907F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подведение</w:t>
            </w:r>
          </w:p>
          <w:p w14:paraId="14123AD2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итогов</w:t>
            </w:r>
          </w:p>
        </w:tc>
      </w:tr>
      <w:tr w:rsidR="00066270" w:rsidRPr="00066270" w14:paraId="48630ECB" w14:textId="77777777" w:rsidTr="00F506D7">
        <w:trPr>
          <w:trHeight w:val="1080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6FE2B44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1. Вводное занятие. Вводный инструктаж.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FCE7D68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Тренинги, видеоролики о клубе инструктаж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FADF758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Компьютер,</w:t>
            </w:r>
          </w:p>
          <w:p w14:paraId="1FF6A86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</w:p>
          <w:p w14:paraId="54A79BE2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D1421D7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270" w:rsidRPr="00066270" w14:paraId="4B8AB7E4" w14:textId="77777777" w:rsidTr="00F506D7">
        <w:trPr>
          <w:trHeight w:val="1440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B3B6BD9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Изучение основ геральдики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1A51F19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Выступление, доклад, игра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6A6F5EC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Компьютер,</w:t>
            </w:r>
          </w:p>
          <w:p w14:paraId="0E353189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</w:p>
          <w:p w14:paraId="29B9FD3C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проектор,</w:t>
            </w:r>
          </w:p>
          <w:p w14:paraId="5F349D9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дидактический</w:t>
            </w:r>
          </w:p>
          <w:p w14:paraId="008DBB6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85B8F0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  <w:tr w:rsidR="00066270" w:rsidRPr="00066270" w14:paraId="72B91101" w14:textId="77777777" w:rsidTr="00F506D7">
        <w:trPr>
          <w:trHeight w:val="2190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3BD7B8C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История Вооружённых сил РФ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7397BE8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Выступление, доклад, игра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353492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Компьютер, мультимедийный проектор, дидактический материал, музыкальное оборудование, декорации, костюмы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D2A16C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Интеллектуальный марафон</w:t>
            </w:r>
          </w:p>
        </w:tc>
      </w:tr>
      <w:tr w:rsidR="00066270" w:rsidRPr="00066270" w14:paraId="2FF00C60" w14:textId="77777777" w:rsidTr="00F506D7">
        <w:trPr>
          <w:trHeight w:val="2576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0CE5A7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Физическая подготовка: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771278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комбинированное занятие, лекция, семинар, практическое занятие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B062488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</w:p>
          <w:p w14:paraId="15B461FB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инвентарь,</w:t>
            </w:r>
          </w:p>
          <w:p w14:paraId="441F953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сооружения,</w:t>
            </w:r>
          </w:p>
          <w:p w14:paraId="0AACB102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компьютер,</w:t>
            </w:r>
          </w:p>
          <w:p w14:paraId="1E0F528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</w:p>
          <w:p w14:paraId="4CDDAC6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проектор,</w:t>
            </w:r>
          </w:p>
          <w:p w14:paraId="6F2AECF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дидактический</w:t>
            </w:r>
          </w:p>
          <w:p w14:paraId="5CD09C03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9FDFD6D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066270" w:rsidRPr="00066270" w14:paraId="1464C0C2" w14:textId="77777777" w:rsidTr="00F506D7">
        <w:trPr>
          <w:trHeight w:val="2190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717872F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Участие и организация мероприятий: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CA9D46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фестиваль, творческая встреча, концерт, репетиция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A46C525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Компьютер, мультимедийный проектор, дидактический материал, музыкальное оборудование, декорации, костюмы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805DFB9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самоанализ</w:t>
            </w:r>
          </w:p>
        </w:tc>
      </w:tr>
      <w:tr w:rsidR="00066270" w:rsidRPr="00066270" w14:paraId="5F257E27" w14:textId="77777777" w:rsidTr="00F506D7">
        <w:trPr>
          <w:trHeight w:val="1350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8439263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Медицинская подготовка: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353DDD8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традиционное, комбинированное занятие, лекция, практическое занятие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372874D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Медикаменты, подручное оборудование для оказания медицинской помощи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6BBD7B0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066270" w:rsidRPr="00066270" w14:paraId="710DD1EA" w14:textId="77777777" w:rsidTr="00F506D7">
        <w:trPr>
          <w:trHeight w:val="1920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C658A7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Противопожарная</w:t>
            </w:r>
          </w:p>
          <w:p w14:paraId="1E7CD69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безопасность: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641018C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традиционное, комбинированное занятие, лекция, практическое занятие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6E53584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Компьютер, мультимедийный проектор, дидактический материал, </w:t>
            </w:r>
            <w:proofErr w:type="spellStart"/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боёвка</w:t>
            </w:r>
            <w:proofErr w:type="spellEnd"/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, пожарные рукава, тройник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2430B1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066270" w:rsidRPr="00066270" w14:paraId="6D69AA85" w14:textId="77777777" w:rsidTr="00F506D7">
        <w:trPr>
          <w:trHeight w:val="1080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A3AE64F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Строевая подготовка: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0A2388C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традиционное</w:t>
            </w:r>
          </w:p>
          <w:p w14:paraId="6A60102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25871F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Строевой устав, компьютер, мультимедийный проектор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6193F8B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Практическое</w:t>
            </w:r>
          </w:p>
          <w:p w14:paraId="61A7620E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</w:tr>
      <w:tr w:rsidR="00066270" w:rsidRPr="00066270" w14:paraId="6A78092E" w14:textId="77777777" w:rsidTr="00F506D7">
        <w:trPr>
          <w:trHeight w:val="1350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9BF9EB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Техника индивидуального и коллективного преодоления естественных препятствий: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7378ED8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традиционное занятие, комбинированное занятие, поход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96FC43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Туристическое</w:t>
            </w:r>
          </w:p>
          <w:p w14:paraId="5FC66FD4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снаряжение,</w:t>
            </w:r>
          </w:p>
          <w:p w14:paraId="5ABD04A9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компьютер,</w:t>
            </w:r>
          </w:p>
          <w:p w14:paraId="2068AFC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</w:p>
          <w:p w14:paraId="6B2BF36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024AFC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066270" w:rsidRPr="00066270" w14:paraId="4107AE4D" w14:textId="77777777" w:rsidTr="00F506D7">
        <w:trPr>
          <w:trHeight w:val="1080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A052A24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Ориентирование: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32E674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традиционное</w:t>
            </w:r>
          </w:p>
          <w:p w14:paraId="363D754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занятие,</w:t>
            </w:r>
          </w:p>
          <w:p w14:paraId="6EC8CDC7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  <w:p w14:paraId="288B32D8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F2A638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Карты, компас, компьютер, мультимедийный проектор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838404E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066270" w:rsidRPr="00066270" w14:paraId="3C30D5CE" w14:textId="77777777" w:rsidTr="00F506D7">
        <w:trPr>
          <w:trHeight w:val="1635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EB6A22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Морское троеборье: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F76A3E2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традиционное</w:t>
            </w:r>
          </w:p>
          <w:p w14:paraId="2579CB0D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занятие,</w:t>
            </w:r>
          </w:p>
          <w:p w14:paraId="4C6F832B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  <w:p w14:paraId="6D07F377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5141D2E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 xml:space="preserve">Фалы, флажки, </w:t>
            </w:r>
            <w:proofErr w:type="spellStart"/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лёгость</w:t>
            </w:r>
            <w:proofErr w:type="spellEnd"/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, компьютер, мультимедийный проектор, дидактический материал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FB05EC7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066270" w:rsidRPr="00066270" w14:paraId="09F5F523" w14:textId="77777777" w:rsidTr="00F506D7">
        <w:trPr>
          <w:trHeight w:val="1920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8870DB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Гражданская оборона: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024E837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традиционное</w:t>
            </w:r>
          </w:p>
          <w:p w14:paraId="12ED4034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2C4C38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Противогазы, защитные костюмы Л- 1, ОЗК, компьютер, мультимедийный проектор, дидактический материал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18E44E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зачёт</w:t>
            </w:r>
          </w:p>
        </w:tc>
      </w:tr>
      <w:tr w:rsidR="00066270" w:rsidRPr="00066270" w14:paraId="0085EC09" w14:textId="77777777" w:rsidTr="00F506D7">
        <w:trPr>
          <w:trHeight w:val="1610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BCA016D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Теоретические конкурсы: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FA597E6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Традиционные занятия, лекции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EC14293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компьютер,</w:t>
            </w:r>
          </w:p>
          <w:p w14:paraId="7723CA14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</w:p>
          <w:p w14:paraId="330C68D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проектор,</w:t>
            </w:r>
          </w:p>
          <w:p w14:paraId="7E1DBDA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дидактический</w:t>
            </w:r>
          </w:p>
          <w:p w14:paraId="5602153F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8F600B5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066270" w:rsidRPr="00066270" w14:paraId="68EC46CF" w14:textId="77777777" w:rsidTr="00F506D7">
        <w:trPr>
          <w:trHeight w:val="1365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CBCC54D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Огневая подготовка: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0E9DF02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Традиционные и практические занятия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71D326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материал, винтовка, тир, мишени, автомат Калашникова, магазин от автомата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6223231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066270" w:rsidRPr="00066270" w14:paraId="7E4C67A9" w14:textId="77777777" w:rsidTr="00F506D7">
        <w:trPr>
          <w:trHeight w:val="1635"/>
          <w:tblCellSpacing w:w="0" w:type="dxa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B655834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занятие: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9F5970A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Концерт, подведение итогов года, республиканские игры «Зарница», «Орлёнок»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DB00D70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компьютер,</w:t>
            </w:r>
          </w:p>
          <w:p w14:paraId="56003B02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</w:p>
          <w:p w14:paraId="61E493D7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проектор,</w:t>
            </w:r>
          </w:p>
          <w:p w14:paraId="19089053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благодарственные</w:t>
            </w:r>
          </w:p>
          <w:p w14:paraId="7895853C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письма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B253AC5" w14:textId="77777777" w:rsidR="00066270" w:rsidRPr="00066270" w:rsidRDefault="00066270" w:rsidP="0006627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066270">
              <w:rPr>
                <w:rFonts w:ascii="Times New Roman" w:hAnsi="Times New Roman" w:cs="Times New Roman"/>
                <w:sz w:val="28"/>
                <w:szCs w:val="28"/>
              </w:rPr>
              <w:t>открытое занятие для родителей, концерт</w:t>
            </w:r>
          </w:p>
        </w:tc>
      </w:tr>
    </w:tbl>
    <w:p w14:paraId="5431C544" w14:textId="77777777" w:rsidR="00066270" w:rsidRPr="00066270" w:rsidRDefault="00066270" w:rsidP="00066270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270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14:paraId="146999BF" w14:textId="77777777" w:rsidR="00066270" w:rsidRPr="00066270" w:rsidRDefault="00066270" w:rsidP="00066270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Конвенция ООН «О правах ребенка»</w:t>
      </w:r>
    </w:p>
    <w:p w14:paraId="323BF846" w14:textId="77777777" w:rsidR="00066270" w:rsidRPr="00066270" w:rsidRDefault="00066270" w:rsidP="00066270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Конституция и законы Российской Федерации;</w:t>
      </w:r>
    </w:p>
    <w:p w14:paraId="41B05EA3" w14:textId="77777777" w:rsidR="00066270" w:rsidRPr="00066270" w:rsidRDefault="00066270" w:rsidP="00066270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Закон «Об образовании Российской Федерации»;</w:t>
      </w:r>
    </w:p>
    <w:p w14:paraId="262B5873" w14:textId="77777777" w:rsidR="00066270" w:rsidRPr="00066270" w:rsidRDefault="00066270" w:rsidP="00066270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Национальная образовательная инициатива «Наша новая школа»;</w:t>
      </w:r>
    </w:p>
    <w:p w14:paraId="67ED0752" w14:textId="77777777" w:rsidR="00066270" w:rsidRPr="00066270" w:rsidRDefault="00066270" w:rsidP="00066270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Строевой устав Вооружённых сил Российской Федерации;</w:t>
      </w:r>
    </w:p>
    <w:p w14:paraId="0B3EC2F0" w14:textId="77777777" w:rsidR="00066270" w:rsidRPr="00066270" w:rsidRDefault="00066270" w:rsidP="00066270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066270">
        <w:rPr>
          <w:rFonts w:ascii="Times New Roman" w:hAnsi="Times New Roman" w:cs="Times New Roman"/>
          <w:sz w:val="28"/>
          <w:szCs w:val="28"/>
        </w:rPr>
        <w:t>Государственная программа «Патриотическое воспитание граждан Российской Федерации на 2016-2020 годы»;</w:t>
      </w:r>
    </w:p>
    <w:p w14:paraId="01C9251E" w14:textId="77777777" w:rsidR="00066270" w:rsidRPr="00066270" w:rsidRDefault="00066270" w:rsidP="00066270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10BE10" w14:textId="77777777" w:rsidR="00066270" w:rsidRDefault="00066270" w:rsidP="00066270">
      <w:pPr>
        <w:widowControl/>
        <w:suppressAutoHyphens/>
        <w:autoSpaceDE/>
        <w:adjustRightInd/>
        <w:ind w:right="66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14:paraId="3F0E05EE" w14:textId="77777777" w:rsidR="00064547" w:rsidRDefault="00064547"/>
    <w:sectPr w:rsidR="0006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042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60AD"/>
    <w:multiLevelType w:val="multilevel"/>
    <w:tmpl w:val="29B0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785756"/>
    <w:multiLevelType w:val="multilevel"/>
    <w:tmpl w:val="8054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E12356"/>
    <w:multiLevelType w:val="multilevel"/>
    <w:tmpl w:val="8886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E01316"/>
    <w:multiLevelType w:val="multilevel"/>
    <w:tmpl w:val="D9820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2323F"/>
    <w:multiLevelType w:val="multilevel"/>
    <w:tmpl w:val="A996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252605"/>
    <w:multiLevelType w:val="multilevel"/>
    <w:tmpl w:val="AF74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47"/>
    <w:rsid w:val="00064547"/>
    <w:rsid w:val="00066270"/>
    <w:rsid w:val="00405A45"/>
    <w:rsid w:val="00595507"/>
    <w:rsid w:val="009C6565"/>
    <w:rsid w:val="00BD640E"/>
    <w:rsid w:val="00F5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D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qFormat/>
    <w:rsid w:val="00066270"/>
    <w:pPr>
      <w:keepNext/>
      <w:pageBreakBefore/>
      <w:tabs>
        <w:tab w:val="num" w:pos="0"/>
      </w:tabs>
      <w:suppressAutoHyphens/>
      <w:autoSpaceDE/>
      <w:autoSpaceDN/>
      <w:adjustRightInd/>
      <w:spacing w:before="240" w:after="60"/>
      <w:jc w:val="center"/>
      <w:outlineLvl w:val="1"/>
    </w:pPr>
    <w:rPr>
      <w:rFonts w:ascii="Times New Roman" w:eastAsia="DejaVu Sans" w:hAnsi="Times New Roman"/>
      <w:b/>
      <w:bCs/>
      <w:iCs/>
      <w:sz w:val="26"/>
      <w:szCs w:val="28"/>
      <w:lang w:val="en-US"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6270"/>
    <w:rPr>
      <w:rFonts w:ascii="Times New Roman" w:eastAsia="DejaVu Sans" w:hAnsi="Times New Roman" w:cs="Arial"/>
      <w:b/>
      <w:bCs/>
      <w:iCs/>
      <w:kern w:val="0"/>
      <w:sz w:val="26"/>
      <w:szCs w:val="28"/>
      <w:lang w:val="en-US" w:eastAsia="he-IL" w:bidi="he-IL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066270"/>
  </w:style>
  <w:style w:type="paragraph" w:styleId="a3">
    <w:name w:val="Normal (Web)"/>
    <w:basedOn w:val="a"/>
    <w:uiPriority w:val="99"/>
    <w:unhideWhenUsed/>
    <w:rsid w:val="00066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6627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ody Text"/>
    <w:basedOn w:val="a"/>
    <w:link w:val="a6"/>
    <w:rsid w:val="00066270"/>
    <w:pPr>
      <w:suppressAutoHyphens/>
      <w:autoSpaceDE/>
      <w:autoSpaceDN/>
      <w:adjustRightInd/>
      <w:spacing w:after="120"/>
      <w:ind w:firstLine="709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customStyle="1" w:styleId="a6">
    <w:name w:val="Основной текст Знак"/>
    <w:basedOn w:val="a0"/>
    <w:link w:val="a5"/>
    <w:rsid w:val="00066270"/>
    <w:rPr>
      <w:rFonts w:ascii="Times New Roman" w:eastAsia="DejaVu Sans" w:hAnsi="Times New Roman" w:cs="Times New Roman"/>
      <w:kern w:val="0"/>
      <w:sz w:val="24"/>
      <w:szCs w:val="24"/>
      <w:lang w:val="en-US" w:eastAsia="he-IL" w:bidi="he-IL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066270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66270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qFormat/>
    <w:rsid w:val="00066270"/>
    <w:pPr>
      <w:keepNext/>
      <w:pageBreakBefore/>
      <w:tabs>
        <w:tab w:val="num" w:pos="0"/>
      </w:tabs>
      <w:suppressAutoHyphens/>
      <w:autoSpaceDE/>
      <w:autoSpaceDN/>
      <w:adjustRightInd/>
      <w:spacing w:before="240" w:after="60"/>
      <w:jc w:val="center"/>
      <w:outlineLvl w:val="1"/>
    </w:pPr>
    <w:rPr>
      <w:rFonts w:ascii="Times New Roman" w:eastAsia="DejaVu Sans" w:hAnsi="Times New Roman"/>
      <w:b/>
      <w:bCs/>
      <w:iCs/>
      <w:sz w:val="26"/>
      <w:szCs w:val="28"/>
      <w:lang w:val="en-US"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66270"/>
    <w:rPr>
      <w:rFonts w:ascii="Times New Roman" w:eastAsia="DejaVu Sans" w:hAnsi="Times New Roman" w:cs="Arial"/>
      <w:b/>
      <w:bCs/>
      <w:iCs/>
      <w:kern w:val="0"/>
      <w:sz w:val="26"/>
      <w:szCs w:val="28"/>
      <w:lang w:val="en-US" w:eastAsia="he-IL" w:bidi="he-IL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066270"/>
  </w:style>
  <w:style w:type="paragraph" w:styleId="a3">
    <w:name w:val="Normal (Web)"/>
    <w:basedOn w:val="a"/>
    <w:uiPriority w:val="99"/>
    <w:unhideWhenUsed/>
    <w:rsid w:val="0006627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6627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ody Text"/>
    <w:basedOn w:val="a"/>
    <w:link w:val="a6"/>
    <w:rsid w:val="00066270"/>
    <w:pPr>
      <w:suppressAutoHyphens/>
      <w:autoSpaceDE/>
      <w:autoSpaceDN/>
      <w:adjustRightInd/>
      <w:spacing w:after="120"/>
      <w:ind w:firstLine="709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customStyle="1" w:styleId="a6">
    <w:name w:val="Основной текст Знак"/>
    <w:basedOn w:val="a0"/>
    <w:link w:val="a5"/>
    <w:rsid w:val="00066270"/>
    <w:rPr>
      <w:rFonts w:ascii="Times New Roman" w:eastAsia="DejaVu Sans" w:hAnsi="Times New Roman" w:cs="Times New Roman"/>
      <w:kern w:val="0"/>
      <w:sz w:val="24"/>
      <w:szCs w:val="24"/>
      <w:lang w:val="en-US" w:eastAsia="he-IL" w:bidi="he-IL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066270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66270"/>
    <w:rPr>
      <w:rFonts w:ascii="Tahoma" w:eastAsia="Calibri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3965</Words>
  <Characters>22604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Алия</cp:lastModifiedBy>
  <cp:revision>3</cp:revision>
  <cp:lastPrinted>2024-11-19T12:30:00Z</cp:lastPrinted>
  <dcterms:created xsi:type="dcterms:W3CDTF">2024-11-19T12:31:00Z</dcterms:created>
  <dcterms:modified xsi:type="dcterms:W3CDTF">2025-04-03T12:14:00Z</dcterms:modified>
</cp:coreProperties>
</file>